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4565E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C521258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396644E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B92CFDC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3D2EB8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836362A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2C8C39F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B0586DA" w14:textId="77777777" w:rsidR="00132A3B" w:rsidRDefault="00FF18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14:paraId="0E1315BE" w14:textId="77777777" w:rsidR="00132A3B" w:rsidRDefault="00FF187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о выполненных работах по сбору и обобщению информации о качестве условий оказания услуг организациями культуры Туруханского района Красноярского края</w:t>
      </w:r>
    </w:p>
    <w:p w14:paraId="0D35C483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C088B0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48C37F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80A6C4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8A9FEB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25D7CE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D4E715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B1E407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859A64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80AA7F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199E82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E2A8EE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77AC26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13E0AF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9F59DD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474747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866063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 </w:t>
      </w:r>
    </w:p>
    <w:p w14:paraId="232C7787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F24D68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1990870B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ООО Исследовательская компания «Лидер»</w:t>
      </w:r>
    </w:p>
    <w:p w14:paraId="58997900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Правовая 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Общество с ограниченной ответственностью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Адрес реального местонахождения: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Красноярск, ул. Железнодорожников 17 офис 801/3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+7 (391) 205-10-78 </w:t>
      </w:r>
    </w:p>
    <w:p w14:paraId="12C3E432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info@kras-lider.ru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161AEC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Сайт организации в сети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www.kras-lider.ru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B139185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Александровна    </w:t>
      </w:r>
    </w:p>
    <w:p w14:paraId="68C28796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Государственный (муниципальный) контракт: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на проведение работ по независимой оценке № _____</w:t>
      </w:r>
    </w:p>
    <w:p w14:paraId="09D87F1B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0DAB7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3D238941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tbl>
      <w:tblPr>
        <w:tblStyle w:val="a5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1005"/>
      </w:tblGrid>
      <w:tr w:rsidR="00132A3B" w14:paraId="2AD37307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563C" w14:textId="77777777" w:rsidR="00132A3B" w:rsidRDefault="00FF18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услуг.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A0A8C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132A3B" w14:paraId="78F80B28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A90A" w14:textId="77777777" w:rsidR="00132A3B" w:rsidRDefault="00FF18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культуры.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1A1C7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132A3B" w14:paraId="6AF707E6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102C1" w14:textId="77777777" w:rsidR="00132A3B" w:rsidRDefault="00FF18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услуг.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37E75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2A3B" w14:paraId="50FCFD64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E1A4" w14:textId="77777777" w:rsidR="00132A3B" w:rsidRDefault="00FF18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культуры.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B1763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2A3B" w14:paraId="5CFD4D54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1C9A9" w14:textId="77777777" w:rsidR="00132A3B" w:rsidRDefault="00FF18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деятельности.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21430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2A3B" w14:paraId="62D41ACA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C6BD3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культуры.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17577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32A3B" w14:paraId="580D4271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98F0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культуры.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C1C0E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32A3B" w14:paraId="7181E83A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BE8C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CBE01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1FB6FE4C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465B96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346941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B69B55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71F8FA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695447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D3103D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22FC4E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3617D2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3CCB2D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4B48CE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34B6F1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5B068E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Перечень организаций культуры, в отношении которых проводились сбор и обобщение информации о качестве условий оказания услуг.</w:t>
      </w:r>
    </w:p>
    <w:p w14:paraId="1449460B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Start w:id="2" w:name="_c3fkkib41287" w:colFirst="0" w:colLast="0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В Туруханском районе Красноярского края сбор и обобщение информации о качестве условий оказания услуг проводились в отношении шести организаций культуры: </w:t>
      </w:r>
    </w:p>
    <w:tbl>
      <w:tblPr>
        <w:tblStyle w:val="a6"/>
        <w:tblW w:w="993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1843"/>
        <w:gridCol w:w="5103"/>
      </w:tblGrid>
      <w:tr w:rsidR="00132A3B" w14:paraId="3A00C06E" w14:textId="77777777" w:rsidTr="00211905">
        <w:trPr>
          <w:trHeight w:val="20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BE67" w14:textId="77777777" w:rsidR="00132A3B" w:rsidRDefault="00F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56E47" w14:textId="77777777" w:rsidR="00132A3B" w:rsidRDefault="00F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в отчете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731D" w14:textId="77777777" w:rsidR="00132A3B" w:rsidRDefault="00FF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организации</w:t>
            </w:r>
          </w:p>
        </w:tc>
      </w:tr>
      <w:tr w:rsidR="00132A3B" w14:paraId="3753A4F9" w14:textId="77777777" w:rsidTr="00211905">
        <w:trPr>
          <w:trHeight w:val="200"/>
        </w:trPr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E30BD6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«Библиотека города Игарки»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49E7D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CC95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663200, Красноярский край, г. Игарки, 1 микрорайон, дом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60B6EE8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Евсеева Ирина Михайловна</w:t>
            </w:r>
          </w:p>
          <w:p w14:paraId="2FAAA102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8(39172)21307</w:t>
            </w:r>
          </w:p>
          <w:p w14:paraId="3FEFA4C4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Электронная почта: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libigarka@mail.ru</w:t>
            </w:r>
          </w:p>
          <w:p w14:paraId="6790C147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https://libigarka.ru/</w:t>
              </w:r>
            </w:hyperlink>
          </w:p>
        </w:tc>
      </w:tr>
      <w:tr w:rsidR="00132A3B" w14:paraId="53BF4325" w14:textId="77777777" w:rsidTr="00211905">
        <w:trPr>
          <w:trHeight w:val="200"/>
        </w:trPr>
        <w:tc>
          <w:tcPr>
            <w:tcW w:w="2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ECB8AE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«Дом культуры и досуга города Игарки»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75A4F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0CC0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663200, Красноярский край, Туруханский район, г. Игарка, 2 микрорайон, дом 4А</w:t>
            </w:r>
          </w:p>
          <w:p w14:paraId="56C0D407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Гаврилова Наталия Васильевна</w:t>
            </w:r>
          </w:p>
          <w:p w14:paraId="3E92E5D0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8(39172)23145 </w:t>
            </w:r>
          </w:p>
          <w:p w14:paraId="24872B2A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Электронная почта: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ylianina@mail.ru</w:t>
            </w:r>
          </w:p>
          <w:p w14:paraId="708FB27C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http://dkigarka.ru/</w:t>
              </w:r>
            </w:hyperlink>
          </w:p>
        </w:tc>
      </w:tr>
      <w:tr w:rsidR="00132A3B" w14:paraId="02AA6BE7" w14:textId="77777777" w:rsidTr="00211905">
        <w:trPr>
          <w:trHeight w:val="200"/>
        </w:trPr>
        <w:tc>
          <w:tcPr>
            <w:tcW w:w="2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7FC545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«Краеведческий музей Туруханского района»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BFD85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2C70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663230, Красноярский край, с. Туруханск,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Спандаряна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30</w:t>
            </w:r>
          </w:p>
          <w:p w14:paraId="55E78114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Сергиенко Татьяна Юрьевна</w:t>
            </w:r>
          </w:p>
          <w:p w14:paraId="2D4FC58B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8(39190) 44793</w:t>
            </w:r>
          </w:p>
          <w:p w14:paraId="685A20D6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Электронная почта: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turuhansk_museum@bk.ru</w:t>
            </w:r>
          </w:p>
          <w:p w14:paraId="64AAAC8C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http://back.admtr.ru/municipal/rukult/vedomstv/museum/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2A3B" w14:paraId="68D5A1E3" w14:textId="77777777" w:rsidTr="00211905">
        <w:trPr>
          <w:trHeight w:val="200"/>
        </w:trPr>
        <w:tc>
          <w:tcPr>
            <w:tcW w:w="2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A25C1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«Краеведческий комплекс Музей вечной мерзлоты»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736B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МВМ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77B5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663200, Красноярский край, г. Игарка, ул. Микрорайон 2-й, д.5</w:t>
            </w:r>
          </w:p>
          <w:p w14:paraId="753C1113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Галеева Альбина Александровна</w:t>
            </w:r>
          </w:p>
          <w:p w14:paraId="1C67FA32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8(39172)22744</w:t>
            </w:r>
          </w:p>
          <w:p w14:paraId="5BF6000B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Электронная почта: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mvm_igarka@mail.ru</w:t>
            </w:r>
          </w:p>
          <w:p w14:paraId="076C8276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http://www.igarka-permafrostmuseum.ru/</w:t>
              </w:r>
            </w:hyperlink>
          </w:p>
        </w:tc>
      </w:tr>
      <w:tr w:rsidR="00132A3B" w14:paraId="25BEC4CF" w14:textId="77777777" w:rsidTr="00211905">
        <w:trPr>
          <w:trHeight w:val="200"/>
        </w:trPr>
        <w:tc>
          <w:tcPr>
            <w:tcW w:w="2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06412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МККДУ «Туруханский районный Дом культуры»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FBE1E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3853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663230, Красноярский край, с. Туруханск,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Спандаряна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39</w:t>
            </w:r>
          </w:p>
          <w:p w14:paraId="0A1E9BDA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Позднякова Валентина Константиновна</w:t>
            </w:r>
          </w:p>
          <w:p w14:paraId="534DA98D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8(39190) 44717</w:t>
            </w:r>
          </w:p>
          <w:p w14:paraId="656E5844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Электронная почта: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turuhansk_rdk@bk.ru</w:t>
            </w:r>
          </w:p>
          <w:p w14:paraId="553D24EF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http://turdk.ru</w:t>
              </w:r>
            </w:hyperlink>
          </w:p>
        </w:tc>
      </w:tr>
      <w:tr w:rsidR="00132A3B" w14:paraId="48BBB8C3" w14:textId="77777777" w:rsidTr="00211905">
        <w:trPr>
          <w:trHeight w:val="200"/>
        </w:trPr>
        <w:tc>
          <w:tcPr>
            <w:tcW w:w="2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9106D4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МКУК «Туруханская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централизованная информационно-библиотечная система»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BFAD6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ЦБС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758C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Почтовый адрес: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663230, Красноярский край, с. Туруханск, ул. Геологическая, д. 1</w:t>
            </w:r>
          </w:p>
          <w:p w14:paraId="698959BE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Минкова Наталья Евгеньевна</w:t>
            </w:r>
          </w:p>
          <w:p w14:paraId="5544BEB7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8(39190) 44807</w:t>
            </w:r>
          </w:p>
          <w:p w14:paraId="49555383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Электронная почта: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bibsystem-sol-tk@mail.ru</w:t>
            </w:r>
          </w:p>
          <w:p w14:paraId="6971AB0B" w14:textId="77777777" w:rsidR="00132A3B" w:rsidRDefault="00FF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http://www.litr.ru/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b</w:t>
              </w:r>
            </w:hyperlink>
          </w:p>
        </w:tc>
      </w:tr>
    </w:tbl>
    <w:p w14:paraId="64ABDCAA" w14:textId="77777777" w:rsidR="00132A3B" w:rsidRDefault="0013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4EBF0" w14:textId="65A042C8" w:rsidR="00132A3B" w:rsidRPr="00211905" w:rsidRDefault="00FF187C" w:rsidP="0021190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культуры.</w:t>
      </w:r>
    </w:p>
    <w:p w14:paraId="498C2B15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официальных сайтах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культуры, 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215D96C1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14:paraId="1E6D2097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14:paraId="5B87F65A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Приказ Министерства культуры РФ от 27 апреля 2018 г. № 599 “Об утверждении показателей, характеризующих общие критерии оценки качества условий оказания услуг организациями культуры”. </w:t>
      </w:r>
    </w:p>
    <w:p w14:paraId="0A02CF10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14:paraId="28CE4FA9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14:paraId="0DD2DEBD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</w:p>
    <w:p w14:paraId="6DB7B20E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14:paraId="3B36A22C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для посетителя сайта. </w:t>
      </w:r>
    </w:p>
    <w:p w14:paraId="39F838CB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наличие и функционирование дистанционных способов обратной связи и взаимодействия с получателями услуг. Результаты оценки представлены в Таблице 1. </w:t>
      </w:r>
    </w:p>
    <w:p w14:paraId="7152CC50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Таблица 1. </w:t>
      </w:r>
    </w:p>
    <w:p w14:paraId="72D6824F" w14:textId="3F9FE5EF" w:rsidR="00132A3B" w:rsidRDefault="00FF187C" w:rsidP="0021190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Наличие общей информация об организациях культуры, включая филиалы, и дистанционных способов обратной связи и взаимодействия с получателями услуг. </w:t>
      </w:r>
    </w:p>
    <w:tbl>
      <w:tblPr>
        <w:tblStyle w:val="a7"/>
        <w:tblW w:w="95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35"/>
        <w:gridCol w:w="534"/>
        <w:gridCol w:w="654"/>
        <w:gridCol w:w="668"/>
        <w:gridCol w:w="641"/>
        <w:gridCol w:w="721"/>
        <w:gridCol w:w="547"/>
      </w:tblGrid>
      <w:tr w:rsidR="00132A3B" w14:paraId="12FD8A2D" w14:textId="77777777">
        <w:trPr>
          <w:trHeight w:val="300"/>
        </w:trPr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52114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6D9EF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776EB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DE992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A54136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МВМ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C36D4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43897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132A3B" w14:paraId="42F80BF1" w14:textId="77777777">
        <w:trPr>
          <w:trHeight w:val="300"/>
        </w:trPr>
        <w:tc>
          <w:tcPr>
            <w:tcW w:w="5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AAA210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17FEC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94FBC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8B7D3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50BB11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56BA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9F652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132A3B" w14:paraId="371DF7CF" w14:textId="77777777">
        <w:trPr>
          <w:trHeight w:val="300"/>
        </w:trPr>
        <w:tc>
          <w:tcPr>
            <w:tcW w:w="5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EEEBAD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Место нахождения организации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D41E7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A2AF0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215E8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3564A5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62FFD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FD6BD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132A3B" w14:paraId="5759CED7" w14:textId="77777777">
        <w:trPr>
          <w:trHeight w:val="300"/>
        </w:trPr>
        <w:tc>
          <w:tcPr>
            <w:tcW w:w="5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B89399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030E6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4D4E2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B1C5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3BBD20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D36E5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3BA5F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132A3B" w14:paraId="2CB03242" w14:textId="77777777">
        <w:trPr>
          <w:trHeight w:val="300"/>
        </w:trPr>
        <w:tc>
          <w:tcPr>
            <w:tcW w:w="5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60E21A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Схема проезда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CECAA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42106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C638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026A7D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C055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5C2D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132A3B" w14:paraId="30D65B47" w14:textId="77777777">
        <w:trPr>
          <w:trHeight w:val="300"/>
        </w:trPr>
        <w:tc>
          <w:tcPr>
            <w:tcW w:w="5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84CF89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Дата создания организации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AB88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4D88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9448B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6E78D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DE003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BAF85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132A3B" w14:paraId="282905EA" w14:textId="77777777">
        <w:trPr>
          <w:trHeight w:val="300"/>
        </w:trPr>
        <w:tc>
          <w:tcPr>
            <w:tcW w:w="5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7890AE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Сведения об учредителе (учредителях)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532D8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06E82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0575C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849AC0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31A5D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B33C9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132A3B" w14:paraId="2AFA366E" w14:textId="77777777">
        <w:trPr>
          <w:trHeight w:val="300"/>
        </w:trPr>
        <w:tc>
          <w:tcPr>
            <w:tcW w:w="5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4A24C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Структура организации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63119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A7328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4A99B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F71908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8819C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52BBC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132A3B" w14:paraId="0DA69488" w14:textId="77777777">
        <w:trPr>
          <w:trHeight w:val="300"/>
        </w:trPr>
        <w:tc>
          <w:tcPr>
            <w:tcW w:w="5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06E6D6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Режим работы организации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D2878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5C2C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2CF38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87493A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0FEF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28C8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132A3B" w14:paraId="662707C1" w14:textId="77777777">
        <w:trPr>
          <w:trHeight w:val="300"/>
        </w:trPr>
        <w:tc>
          <w:tcPr>
            <w:tcW w:w="5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9CD2F6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График работы организации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5611F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FD02F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7482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4796CC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70E46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F72A8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132A3B" w14:paraId="6D2032DE" w14:textId="77777777">
        <w:trPr>
          <w:trHeight w:val="460"/>
        </w:trPr>
        <w:tc>
          <w:tcPr>
            <w:tcW w:w="5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617658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5D1C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4DA7E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2EDCA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D2B733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CAE78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2149F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132A3B" w14:paraId="03ADE885" w14:textId="77777777">
        <w:trPr>
          <w:trHeight w:val="460"/>
        </w:trPr>
        <w:tc>
          <w:tcPr>
            <w:tcW w:w="5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4C6530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D2A3B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EEBE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0C1F7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209E7B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---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CA4A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4AD6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132A3B" w14:paraId="09F62CFE" w14:textId="77777777">
        <w:trPr>
          <w:trHeight w:val="300"/>
        </w:trPr>
        <w:tc>
          <w:tcPr>
            <w:tcW w:w="5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BDF974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Контактные телефоны организации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17A76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7D6F6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27DEF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A0AE8C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55196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BBAD5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132A3B" w14:paraId="4B44BC75" w14:textId="77777777">
        <w:trPr>
          <w:trHeight w:val="300"/>
        </w:trPr>
        <w:tc>
          <w:tcPr>
            <w:tcW w:w="5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8B0D7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Адреса электронной почты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14F42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E78A6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B4A1F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B7B004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E8776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38634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132A3B" w14:paraId="1D7D633F" w14:textId="77777777">
        <w:trPr>
          <w:trHeight w:val="300"/>
        </w:trPr>
        <w:tc>
          <w:tcPr>
            <w:tcW w:w="5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EBA69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Функционирование абонентского номера телефона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4202D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73005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E1D3F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8D7EF3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4C106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1E67B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132A3B" w14:paraId="397D6290" w14:textId="77777777">
        <w:trPr>
          <w:trHeight w:val="300"/>
        </w:trPr>
        <w:tc>
          <w:tcPr>
            <w:tcW w:w="5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552F37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Функционирование электронной почты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014E2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14EF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E0520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B76B4D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9C288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CB04A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132A3B" w14:paraId="013F1913" w14:textId="77777777">
        <w:trPr>
          <w:trHeight w:val="680"/>
        </w:trPr>
        <w:tc>
          <w:tcPr>
            <w:tcW w:w="5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B127F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413FF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40D36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FB185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E1C076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A1363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9195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132A3B" w14:paraId="1FA62B2C" w14:textId="77777777">
        <w:trPr>
          <w:trHeight w:val="460"/>
        </w:trPr>
        <w:tc>
          <w:tcPr>
            <w:tcW w:w="5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B18CEC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Наличие и функционирование раздела «Часто задаваемые вопросы»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781B3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B8FE8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082F2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066713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AD37A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3D670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132A3B" w14:paraId="5ADCD52E" w14:textId="77777777">
        <w:trPr>
          <w:trHeight w:val="680"/>
        </w:trPr>
        <w:tc>
          <w:tcPr>
            <w:tcW w:w="5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D2F03B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5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56D89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BF9B1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AE1FA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01BA43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537FB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56A3F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</w:tbl>
    <w:p w14:paraId="64EB241E" w14:textId="77777777" w:rsidR="00132A3B" w:rsidRDefault="00132A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D58E02" w14:textId="77777777" w:rsidR="00132A3B" w:rsidRDefault="00FF187C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мы видим из Таблицы 1, организации представили общую информацию о себе не в полной мере. Все организации указали информацию о месте нахождения, контактных телефонах и функционировании абонентского номера.  Сведения об учредителе размещены только у РДК, техническая возможность выражения получателем услуг мнения о качестве оказания услуг - у МВМ. У всех организаций отсутствует один из способов обратной связи с населением -  раздел “</w:t>
      </w:r>
      <w:r w:rsidRPr="00084B7B">
        <w:rPr>
          <w:rFonts w:ascii="Times New Roman" w:eastAsia="Times New Roman" w:hAnsi="Times New Roman" w:cs="Times New Roman"/>
          <w:sz w:val="24"/>
          <w:szCs w:val="24"/>
          <w:highlight w:val="yellow"/>
        </w:rPr>
        <w:t>Часто задаваемые вопросы”.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Также отсутствует возможность подать электронное обращение, жалобу, предложения у таких организаций, как РДК и ЦБС. Режим и график работы указан у всех организаций, кроме КРМ. Почтовый адрес организации, адрес и функционирование электронной почты отсутствует только у РДК. </w:t>
      </w:r>
    </w:p>
    <w:p w14:paraId="3AB5A6E9" w14:textId="77777777" w:rsidR="00132A3B" w:rsidRDefault="00FF187C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группе показателей 3.2. “Обеспечение в организации условий доступности, позволяющих инвалидам получать услуги наравне с другими”, входящей в критерий “Доступность услуг для инвалидов” Приказа Министерства культуры РФ от 27 апреля 2018 г. № 599, есть показатель “Наличие альтернативной версии официального сайта организации в сети "Интернет" для инвалидов по зрению”. У организации данный показатель обеспечен.</w:t>
      </w:r>
    </w:p>
    <w:p w14:paraId="65D11DB9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оценивал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наличие информации о деятельности организации культуры, включая филиалы.  Результаты оценки представлены в Таблице 2. </w:t>
      </w:r>
    </w:p>
    <w:p w14:paraId="226E1D52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Таблица 2. </w:t>
      </w:r>
    </w:p>
    <w:p w14:paraId="7567A7D4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Наличие на официальном сайте информации о деятельности организации культуры</w:t>
      </w:r>
    </w:p>
    <w:tbl>
      <w:tblPr>
        <w:tblStyle w:val="a8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5505"/>
        <w:gridCol w:w="480"/>
        <w:gridCol w:w="495"/>
        <w:gridCol w:w="615"/>
        <w:gridCol w:w="570"/>
        <w:gridCol w:w="570"/>
        <w:gridCol w:w="570"/>
      </w:tblGrid>
      <w:tr w:rsidR="00132A3B" w14:paraId="5DAAF762" w14:textId="7777777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9E767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  <w:p w14:paraId="6E327B6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п/п</w:t>
            </w:r>
          </w:p>
        </w:tc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B6158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64017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98A83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792C9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0F0C0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МВМ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10E9A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0F88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132A3B" w14:paraId="5E8645A8" w14:textId="7777777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E1483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9B2E42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Сведения о видах предоставляемых услуг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4A652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169AF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432EB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635B60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B53D4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BB61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132A3B" w14:paraId="72315E36" w14:textId="77777777">
        <w:trPr>
          <w:trHeight w:val="48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2B370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EB61E2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 о материально-техническом обеспечении предоставления услуг организацией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17007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7A3F6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DE5E2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DF56C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4D1D7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70CB3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132A3B" w14:paraId="6CA6A55B" w14:textId="7777777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F83E4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9B242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 о планируемых мероприятиях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B87C0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7BABA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760B7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A2216E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E94CF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3A1E3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132A3B" w14:paraId="21F6FC52" w14:textId="77777777" w:rsidTr="00211905">
        <w:trPr>
          <w:trHeight w:val="2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2291C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5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3FC46E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5F85D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9DF60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32BB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E059BA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DF1D6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778A0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</w:tbl>
    <w:p w14:paraId="1B3A9E19" w14:textId="77777777" w:rsidR="00132A3B" w:rsidRDefault="00132A3B" w:rsidP="002119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p w14:paraId="32CFE36C" w14:textId="77777777" w:rsidR="00132A3B" w:rsidRDefault="00FF187C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 мы видим из Таблицы 2, организация недостаточно полно представила общую информацию о своей деятельности. Наиболее полно информация размещена у ДКИ, полностью данные отсутствуют у ЦБС. У всех отсутствуют сведения о материально-техническом обеспечении предоставления услуг. </w:t>
      </w:r>
    </w:p>
    <w:p w14:paraId="6C5484DE" w14:textId="5D81249C" w:rsidR="00132A3B" w:rsidRDefault="00FF187C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Приказом Министерства культуры РФ от 20 февраля 2015 г. № 277, на официальном сайте организации культуры должны присутствовать копии учредительных и ряда других документов организации культуры, дающим как общую информацию, так и информации о деятельности организации культуры. Названия соответствующих документов и наличие их копий на сайтах организации представлены в Таблице 3.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мы видим организации представили информацию о соответствующих документах не в полной мере. Наиболее полно информация размещена у ДКИ и </w:t>
      </w:r>
      <w:r w:rsidR="0029631A">
        <w:rPr>
          <w:rFonts w:ascii="Times New Roman" w:eastAsia="Times New Roman" w:hAnsi="Times New Roman" w:cs="Times New Roman"/>
          <w:sz w:val="24"/>
          <w:szCs w:val="24"/>
        </w:rPr>
        <w:t>РДК, полностью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данные отсутствуют у ЦБС. Такие организации, как БИ, КРМ и МВМ разместили только копию устава. </w:t>
      </w:r>
    </w:p>
    <w:p w14:paraId="017A224D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3.</w:t>
      </w:r>
    </w:p>
    <w:p w14:paraId="45829BF2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Наличие на официальном сайте организации культуры копий</w:t>
      </w:r>
    </w:p>
    <w:p w14:paraId="3EA560B1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учредительных и других документов.</w:t>
      </w:r>
    </w:p>
    <w:p w14:paraId="697B3A12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5475"/>
        <w:gridCol w:w="525"/>
        <w:gridCol w:w="525"/>
        <w:gridCol w:w="555"/>
        <w:gridCol w:w="630"/>
        <w:gridCol w:w="630"/>
        <w:gridCol w:w="615"/>
      </w:tblGrid>
      <w:tr w:rsidR="00132A3B" w14:paraId="08339C1C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6FA13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  <w:p w14:paraId="5088FBF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п/п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383BE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5E033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D9AE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1CBF4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E1D597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МВМ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CBC57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253B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132A3B" w14:paraId="76CAC67F" w14:textId="77777777">
        <w:trPr>
          <w:trHeight w:val="30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F889D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D6C6D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Копия устава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C5719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A32EC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4582D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B98569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40118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EDD9D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132A3B" w14:paraId="571A3C51" w14:textId="77777777">
        <w:trPr>
          <w:trHeight w:val="30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2DFB9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19704C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F6066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605B6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9EA0C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A0A84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C2543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25181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132A3B" w14:paraId="649B04D3" w14:textId="77777777">
        <w:trPr>
          <w:trHeight w:val="48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88C2F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AC923D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3087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17F8E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B4503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7644D0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3AE31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25AE4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132A3B" w14:paraId="734CD825" w14:textId="77777777">
        <w:trPr>
          <w:trHeight w:val="30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14ED6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E3EDE4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Положения о филиалах и представительствах (при их наличии)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A387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C60C9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DD0BD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1CFA6C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FD29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FF683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132A3B" w14:paraId="5644FDE9" w14:textId="77777777">
        <w:trPr>
          <w:trHeight w:val="72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0CF40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FBBD97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5110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8B758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28FED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5FB96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51962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F9A53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132A3B" w14:paraId="49E64CBA" w14:textId="77777777">
        <w:trPr>
          <w:trHeight w:val="96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CDAB1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2943DD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1D12B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4788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70F78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D42AF8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811F6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9F35F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132A3B" w14:paraId="06A8DC9F" w14:textId="77777777">
        <w:trPr>
          <w:trHeight w:val="72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1A492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740407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B4B3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128D6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C74FE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51468F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0C962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E9CEA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</w:tbl>
    <w:p w14:paraId="172462FB" w14:textId="77777777" w:rsidR="00132A3B" w:rsidRDefault="00FF187C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мы видим из Таблицы 4, организации предоставили иную информацию не в полной мере. </w:t>
      </w:r>
    </w:p>
    <w:p w14:paraId="69F5F8E5" w14:textId="77777777" w:rsidR="00132A3B" w:rsidRDefault="00FF187C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к содержанию и форме предоставления информации о деятельности организаций культуры, размещаемой на официальных сайтах организаций культуры в сети “Интернет”, утвержденных Приказом Министерства культуры РФ от 20 февраля 2015 г.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277,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организации культуры необходимо размещать результаты независимой оценки качества оказания услуг организациями культуры, а также план по улучшению качества работы организации. Данная информация полностью отсутствует у БИ, ДКИ, КРМ, РДК, ЦБС, </w:t>
      </w:r>
      <w:r w:rsidRPr="00084B7B">
        <w:rPr>
          <w:rFonts w:ascii="Times New Roman" w:eastAsia="Times New Roman" w:hAnsi="Times New Roman" w:cs="Times New Roman"/>
          <w:sz w:val="24"/>
          <w:szCs w:val="24"/>
          <w:highlight w:val="yellow"/>
        </w:rPr>
        <w:t>и в полной мере присутствует у МВМ.</w:t>
      </w:r>
    </w:p>
    <w:p w14:paraId="1C5A4E7F" w14:textId="77777777" w:rsidR="00132A3B" w:rsidRDefault="00132A3B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8227CA" w14:textId="77777777" w:rsidR="00132A3B" w:rsidRDefault="00FF187C">
      <w:pP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Таблица 4. Иная информация</w:t>
      </w:r>
    </w:p>
    <w:tbl>
      <w:tblPr>
        <w:tblStyle w:val="aa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5475"/>
        <w:gridCol w:w="525"/>
        <w:gridCol w:w="525"/>
        <w:gridCol w:w="555"/>
        <w:gridCol w:w="630"/>
        <w:gridCol w:w="630"/>
        <w:gridCol w:w="615"/>
      </w:tblGrid>
      <w:tr w:rsidR="00132A3B" w14:paraId="594C2794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3D5F6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  <w:p w14:paraId="0082B9C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п/п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1DF7B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3E01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A8F72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1EBA6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211CE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МВМ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D1E67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848E1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132A3B" w14:paraId="0B2D1753" w14:textId="77777777">
        <w:trPr>
          <w:trHeight w:val="30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97321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6916E3" w14:textId="77777777" w:rsidR="00132A3B" w:rsidRDefault="00FF187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Результаты независимой оценки качества оказания услуг организациями культуры, а также предложения об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улучшении качества их деятельности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9FD25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551F3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9B18A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0DCE28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AAA84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076EA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132A3B" w14:paraId="7A707995" w14:textId="77777777">
        <w:trPr>
          <w:trHeight w:val="30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E47B0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0BE5E" w14:textId="77777777" w:rsidR="00132A3B" w:rsidRDefault="00FF187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 по улучшению качества работы организации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A3FB8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F5730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A156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24E0A0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CA0E6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983D3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132A3B" w14:paraId="35808406" w14:textId="77777777">
        <w:trPr>
          <w:trHeight w:val="48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541D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BA08F" w14:textId="77777777" w:rsidR="00132A3B" w:rsidRDefault="00FF187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7B646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C827D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AE8F6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BFF96C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0750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25A03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</w:tbl>
    <w:p w14:paraId="1E55A170" w14:textId="77777777" w:rsidR="00132A3B" w:rsidRDefault="00FF187C">
      <w:pP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61F158F" w14:textId="77777777" w:rsidR="00132A3B" w:rsidRDefault="00FF187C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группе показателей 3.2. “Обеспечение в организации условий доступности, позволяющих инвалидам получать услуги наравне с другими”, входящей в критерий “Доступность услуг для инвалидов” Приказа Министерства культуры РФ от 27 апреля 2018 г. № 599, есть показатель “Наличие альтернативной версии официального сайта организации в сети "Интернет" для инвалидов по зрению”. Данный показатель обеспечен только у двух организаций - БИ и ЦБС. </w:t>
      </w:r>
    </w:p>
    <w:p w14:paraId="018B00EB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</w:t>
      </w:r>
    </w:p>
    <w:p w14:paraId="4CAEF569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момент проведения оценки федеральным и региональным законодательством не было установлено никаких требований в отношении информации о деятельности организации, размещенной на информационных стендах в помещении организации. Показатели для оценки информационных стендов были разработаны на основе документа “Методические рекомендации по размещению информации для читателей в библиотеках Шушенского района 2017 г.”, выпущенные Р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Шушенская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библиотечная система” на основе рекомендаций Министерства культуры Красноярского края. Данный набор показателей применялся, при оценке организации. </w:t>
      </w:r>
    </w:p>
    <w:p w14:paraId="6F09A644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14:paraId="603C844C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2 к данному отчету.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наличие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F75EE9F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5024DF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FA37A6B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Наличие информации, размещенной на информационных стендах </w:t>
      </w:r>
    </w:p>
    <w:p w14:paraId="6D9C3B00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в помещениях организации культуры.</w:t>
      </w:r>
    </w:p>
    <w:tbl>
      <w:tblPr>
        <w:tblStyle w:val="ab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5475"/>
        <w:gridCol w:w="525"/>
        <w:gridCol w:w="525"/>
        <w:gridCol w:w="555"/>
        <w:gridCol w:w="630"/>
        <w:gridCol w:w="630"/>
        <w:gridCol w:w="615"/>
      </w:tblGrid>
      <w:tr w:rsidR="00132A3B" w14:paraId="51F9BD76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0710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  <w:p w14:paraId="494BEC8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п/п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BE0DF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29F66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DD853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4C40C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5DA71F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МВМ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E13D2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F3185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132A3B" w14:paraId="21924B55" w14:textId="77777777">
        <w:trPr>
          <w:trHeight w:val="30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E63B5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808DBE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CA90F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27E62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5A6F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D2ECB4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CF9E3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F5823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132A3B" w14:paraId="07A4A522" w14:textId="77777777">
        <w:trPr>
          <w:trHeight w:val="48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0C86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F41C8A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Режим работы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F791C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A1641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8A123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EA6B01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17CBB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EF413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132A3B" w14:paraId="0AAC3262" w14:textId="77777777">
        <w:trPr>
          <w:trHeight w:val="30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5FC2E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C4B836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 о структурных подразделениях, филиалах организации (при их наличии)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DBD47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72EC2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DAE8A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1CA0B2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---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4D857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05CD9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132A3B" w14:paraId="0086B1ED" w14:textId="77777777">
        <w:trPr>
          <w:trHeight w:val="50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15930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51FB8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Ф.И.О. руководителя организации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EC2F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D95D0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D1FE2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10E621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595B7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1728D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132A3B" w14:paraId="324B9F9B" w14:textId="77777777">
        <w:trPr>
          <w:trHeight w:val="54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4813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BD72E6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Контактный телефон организации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ED99A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2D5D8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6B1D6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2D154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355B1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F5019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132A3B" w14:paraId="0F985AFD" w14:textId="77777777">
        <w:trPr>
          <w:trHeight w:val="50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6C04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7BE5EC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 организации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305F0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BB917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C9A72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F54B9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01FBD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2787F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132A3B" w14:paraId="4F3B1DC9" w14:textId="77777777">
        <w:trPr>
          <w:trHeight w:val="54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E7553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BD908C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сайта организации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5F3C1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90905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FE924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3F8A5B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ABC4F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FED9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132A3B" w14:paraId="1A32E183" w14:textId="77777777">
        <w:trPr>
          <w:trHeight w:val="54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F296F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97421F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 о группах организации в социальных сетях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D093C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C1FE1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3D158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F3109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B8F61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C4D52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132A3B" w14:paraId="3CF5FCE9" w14:textId="77777777">
        <w:trPr>
          <w:trHeight w:val="54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0220F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B7F99D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Извлечения из правил пользования услугами организации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EFD59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E2B47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31F73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E51B52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5F0D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04DF4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132A3B" w14:paraId="21EB2802" w14:textId="77777777">
        <w:trPr>
          <w:trHeight w:val="72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F43BE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A9FA49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 об основных и дополнительных услугах, предлагаемых организацией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F38A4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0D864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E48D7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13A888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3539E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FA49B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132A3B" w14:paraId="2FFB96B5" w14:textId="77777777">
        <w:trPr>
          <w:trHeight w:val="96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6A9A7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B56501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Названия и расписание проведения занятий любительских объединений, клубов по интересам на базе организации (при их наличии)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F0CF0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2F62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EA930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186C35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FC0B3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470E4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132A3B" w14:paraId="5D475A45" w14:textId="77777777">
        <w:trPr>
          <w:trHeight w:val="46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D15A3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7F0696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Информация о текущих мероприятиях организации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2C861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20821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2B512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D4D966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A4F98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061B0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132A3B" w14:paraId="207ED381" w14:textId="77777777">
        <w:trPr>
          <w:trHeight w:val="540"/>
        </w:trPr>
        <w:tc>
          <w:tcPr>
            <w:tcW w:w="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5EDF8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54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B255C5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Месячные планы мероприятий организации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915FF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1AD10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10A8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8CA2FF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55E9F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FCFCE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</w:tbl>
    <w:p w14:paraId="3C84CE6F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p w14:paraId="4DF0589B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мы видим из Таблицы 5, такие организации, как БИ, КРМ, ЦБС разместили на стендах информацию о себе в полной мере. У ДКИ отсутствует информация о структурных подразделениях и филиалах. РДК не разместила сведения об извлечении из правил пользования услугами, МВМ - о названиях и расписании проведения занятий любительских объединений, клубов по интересам на базе организации.</w:t>
      </w:r>
    </w:p>
    <w:p w14:paraId="18841BCF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2BA473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услуг. </w:t>
      </w:r>
    </w:p>
    <w:p w14:paraId="685097DB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EA2B8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14:paraId="561557D7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Методикой рекомендуемый объём выборочной совокупности респондентов составляет 40% от объема генеральной совокупности, но не более 600 респондентов в одной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c"/>
        <w:tblW w:w="951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8445"/>
        <w:gridCol w:w="1065"/>
      </w:tblGrid>
      <w:tr w:rsidR="00132A3B" w14:paraId="0D511374" w14:textId="77777777" w:rsidTr="00211905">
        <w:trPr>
          <w:trHeight w:val="240"/>
          <w:jc w:val="center"/>
        </w:trPr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D7BBA2" w14:textId="77777777" w:rsidR="00132A3B" w:rsidRDefault="00FF187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Организация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45F83C" w14:textId="77777777" w:rsidR="00132A3B" w:rsidRDefault="00FF187C" w:rsidP="00211905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Опрошено чел.</w:t>
            </w:r>
          </w:p>
        </w:tc>
      </w:tr>
      <w:tr w:rsidR="00132A3B" w14:paraId="12166C9A" w14:textId="77777777" w:rsidTr="00211905">
        <w:trPr>
          <w:trHeight w:val="240"/>
          <w:jc w:val="center"/>
        </w:trPr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641424" w14:textId="77777777" w:rsidR="00132A3B" w:rsidRDefault="00FF187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МКУК «Библиотека города Игарки»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65A276" w14:textId="77777777" w:rsidR="00132A3B" w:rsidRDefault="00FF187C" w:rsidP="0021190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93</w:t>
            </w:r>
          </w:p>
        </w:tc>
      </w:tr>
      <w:tr w:rsidR="00132A3B" w14:paraId="268955CB" w14:textId="77777777" w:rsidTr="00211905">
        <w:trPr>
          <w:trHeight w:val="240"/>
          <w:jc w:val="center"/>
        </w:trPr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50FA6F" w14:textId="77777777" w:rsidR="00132A3B" w:rsidRDefault="00FF187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МКУК «Дом культуры и досуга города Игарки»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4276E" w14:textId="77777777" w:rsidR="00132A3B" w:rsidRDefault="00FF187C" w:rsidP="0021190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102</w:t>
            </w:r>
          </w:p>
        </w:tc>
      </w:tr>
      <w:tr w:rsidR="00132A3B" w14:paraId="0290918D" w14:textId="77777777" w:rsidTr="00211905">
        <w:trPr>
          <w:trHeight w:val="240"/>
          <w:jc w:val="center"/>
        </w:trPr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AD1FE0" w14:textId="77777777" w:rsidR="00132A3B" w:rsidRDefault="00FF187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МКУК «Краеведческий музей Туруханского района»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ACD5BC" w14:textId="77777777" w:rsidR="00132A3B" w:rsidRDefault="00FF187C" w:rsidP="0021190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98</w:t>
            </w:r>
          </w:p>
        </w:tc>
      </w:tr>
      <w:tr w:rsidR="00132A3B" w14:paraId="126B6B05" w14:textId="77777777" w:rsidTr="00211905">
        <w:trPr>
          <w:trHeight w:val="240"/>
          <w:jc w:val="center"/>
        </w:trPr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2C7242" w14:textId="77777777" w:rsidR="00132A3B" w:rsidRPr="00AC306B" w:rsidRDefault="00FF187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C306B">
              <w:rPr>
                <w:rFonts w:ascii="Arial" w:eastAsia="Arial" w:hAnsi="Arial" w:cs="Arial"/>
                <w:sz w:val="20"/>
                <w:szCs w:val="20"/>
                <w:highlight w:val="yellow"/>
              </w:rPr>
              <w:t>МБУ «Краеведческий комплекс Музей вечной мерзлоты»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285C57" w14:textId="77777777" w:rsidR="00132A3B" w:rsidRPr="00AC306B" w:rsidRDefault="00FF187C" w:rsidP="0021190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AC306B">
              <w:rPr>
                <w:rFonts w:ascii="Arial" w:eastAsia="Arial" w:hAnsi="Arial" w:cs="Arial"/>
                <w:sz w:val="20"/>
                <w:szCs w:val="20"/>
                <w:highlight w:val="yellow"/>
              </w:rPr>
              <w:t>97</w:t>
            </w:r>
          </w:p>
        </w:tc>
      </w:tr>
      <w:tr w:rsidR="00132A3B" w14:paraId="19002373" w14:textId="77777777" w:rsidTr="00211905">
        <w:trPr>
          <w:trHeight w:val="240"/>
          <w:jc w:val="center"/>
        </w:trPr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F56A7F" w14:textId="77777777" w:rsidR="00132A3B" w:rsidRDefault="00FF187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МККДУ «Туруханский районный Дом культуры»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034F26" w14:textId="77777777" w:rsidR="00132A3B" w:rsidRDefault="00FF187C" w:rsidP="0021190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92</w:t>
            </w:r>
          </w:p>
        </w:tc>
      </w:tr>
      <w:tr w:rsidR="00132A3B" w14:paraId="34E8A338" w14:textId="77777777" w:rsidTr="00211905">
        <w:trPr>
          <w:trHeight w:val="240"/>
          <w:jc w:val="center"/>
        </w:trPr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5CA08F" w14:textId="77777777" w:rsidR="00132A3B" w:rsidRDefault="00FF187C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МКУК «Туруханская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межпоселенческая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централизованная информационно-библиотечная система»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8671D" w14:textId="77777777" w:rsidR="00132A3B" w:rsidRDefault="00FF187C" w:rsidP="0021190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98</w:t>
            </w:r>
          </w:p>
        </w:tc>
      </w:tr>
    </w:tbl>
    <w:p w14:paraId="5BCA7375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Приложении 3 к данному отчету. </w:t>
      </w:r>
    </w:p>
    <w:p w14:paraId="00BC40BA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 проводился </w:t>
      </w:r>
      <w:r>
        <w:rPr>
          <w:rFonts w:ascii="Times New Roman" w:eastAsia="Times New Roman" w:hAnsi="Times New Roman" w:cs="Times New Roman"/>
          <w:sz w:val="24"/>
          <w:szCs w:val="24"/>
        </w:rPr>
        <w:t>на бумажных носителях, обработка анкет проводилась Оператором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Сроки проведения опроса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года. </w:t>
      </w:r>
    </w:p>
    <w:p w14:paraId="510BBE4A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14:paraId="4A9008DB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071AF8E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3468B10E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F5D3117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Доля респондентов, обращавшихся к информационному стенду и удовлетворенных открытостью, полнотой и доступностью информации о деятельности организации, размещенной на нем</w:t>
      </w:r>
      <w:r>
        <w:rPr>
          <w:rFonts w:ascii="Arial" w:eastAsia="Arial" w:hAnsi="Arial" w:cs="Arial"/>
          <w:sz w:val="20"/>
          <w:szCs w:val="20"/>
        </w:rPr>
        <w:t>, %</w:t>
      </w:r>
    </w:p>
    <w:tbl>
      <w:tblPr>
        <w:tblStyle w:val="ad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48"/>
        <w:gridCol w:w="661"/>
        <w:gridCol w:w="688"/>
        <w:gridCol w:w="714"/>
        <w:gridCol w:w="714"/>
        <w:gridCol w:w="688"/>
        <w:gridCol w:w="688"/>
      </w:tblGrid>
      <w:tr w:rsidR="00132A3B" w14:paraId="7A2B34A7" w14:textId="77777777">
        <w:trPr>
          <w:trHeight w:val="24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31126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9AD09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419B1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E7472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A06FF0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МВМ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F337C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B0D01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132A3B" w14:paraId="0B8ECC63" w14:textId="77777777">
        <w:trPr>
          <w:trHeight w:val="240"/>
        </w:trPr>
        <w:tc>
          <w:tcPr>
            <w:tcW w:w="5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8FDD02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Обращались к информационным стендам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E76C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BED2F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AEE83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0FC4E6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67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017E7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5ED14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</w:tr>
      <w:tr w:rsidR="00132A3B" w14:paraId="19174CF5" w14:textId="77777777">
        <w:trPr>
          <w:trHeight w:val="480"/>
        </w:trPr>
        <w:tc>
          <w:tcPr>
            <w:tcW w:w="5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43ABBD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Удовлетворены открытостью, полнотой и доступностью размещенной информации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2026D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7F9E6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ED1E3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AD691E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98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A679D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9D141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</w:tr>
    </w:tbl>
    <w:p w14:paraId="2DF00DC0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D4C41CF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числа респондентов, обращавшихся к стендам организаций, почти все респонденты удовлетворены открытостью, полнотой и доступностью размещенной информации - доля удовлетворенных не ниже 80%. </w:t>
      </w:r>
    </w:p>
    <w:p w14:paraId="218591D8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52DEC7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493937FB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3258129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</w:t>
      </w:r>
      <w:r>
        <w:rPr>
          <w:rFonts w:ascii="Arial" w:eastAsia="Arial" w:hAnsi="Arial" w:cs="Arial"/>
          <w:sz w:val="20"/>
          <w:szCs w:val="20"/>
        </w:rPr>
        <w:t>, %</w:t>
      </w:r>
    </w:p>
    <w:tbl>
      <w:tblPr>
        <w:tblStyle w:val="ae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48"/>
        <w:gridCol w:w="661"/>
        <w:gridCol w:w="688"/>
        <w:gridCol w:w="714"/>
        <w:gridCol w:w="714"/>
        <w:gridCol w:w="688"/>
        <w:gridCol w:w="688"/>
      </w:tblGrid>
      <w:tr w:rsidR="00132A3B" w14:paraId="4D33F9C6" w14:textId="77777777">
        <w:trPr>
          <w:trHeight w:val="24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D8C7B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30F7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266EA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70C02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87B7BC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МВМ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A089E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D749B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132A3B" w14:paraId="4DA95DA6" w14:textId="77777777">
        <w:trPr>
          <w:trHeight w:val="240"/>
        </w:trPr>
        <w:tc>
          <w:tcPr>
            <w:tcW w:w="5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020A47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Пользовались официальным сайтом организации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512E7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7081E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34E36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0571EA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58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EFE30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E4F57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</w:tr>
      <w:tr w:rsidR="00132A3B" w14:paraId="76724047" w14:textId="77777777">
        <w:trPr>
          <w:trHeight w:val="480"/>
        </w:trPr>
        <w:tc>
          <w:tcPr>
            <w:tcW w:w="5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7A8277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Удовлетворены открытостью, полнотой и доступностью размещенной информации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EC154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F91CF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9C17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DEFA58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98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36EA3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C34D1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</w:tbl>
    <w:p w14:paraId="1818CF78" w14:textId="77777777" w:rsidR="00132A3B" w:rsidRDefault="00132A3B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DBE2D3" w14:textId="77777777" w:rsidR="00132A3B" w:rsidRDefault="00FF187C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числа респондентов, пользовавшихся официальными сайтами организаций в информационно-телекоммуникационной сети "Интернет", большинство удовлетворены открытостью, полнотой и доступностью размещенной информации о её деятельности - доля удовлетворенных не ниже 60%. </w:t>
      </w:r>
    </w:p>
    <w:p w14:paraId="30995CEB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68E79EB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p w14:paraId="22E7D7FB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3558716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%.</w:t>
      </w:r>
    </w:p>
    <w:tbl>
      <w:tblPr>
        <w:tblStyle w:val="af"/>
        <w:tblW w:w="94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5415"/>
        <w:gridCol w:w="525"/>
        <w:gridCol w:w="570"/>
        <w:gridCol w:w="570"/>
        <w:gridCol w:w="630"/>
        <w:gridCol w:w="555"/>
        <w:gridCol w:w="525"/>
      </w:tblGrid>
      <w:tr w:rsidR="00132A3B" w14:paraId="49ADFCA2" w14:textId="77777777">
        <w:trPr>
          <w:trHeight w:val="24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2C14B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  <w:p w14:paraId="7D243D8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п/п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5A083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Условия комфортности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8FBA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DBAE0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B12E4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80B98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МВМ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F17E7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8E6B0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132A3B" w14:paraId="6FF6D461" w14:textId="77777777">
        <w:trPr>
          <w:trHeight w:val="240"/>
        </w:trPr>
        <w:tc>
          <w:tcPr>
            <w:tcW w:w="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C1B90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51EA2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Наличие комфортной зоны отдыха (ожидания)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D510C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F2948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38521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1F06F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89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618F0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B86B3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</w:p>
        </w:tc>
      </w:tr>
      <w:tr w:rsidR="00132A3B" w14:paraId="47DA8A2D" w14:textId="77777777">
        <w:trPr>
          <w:trHeight w:val="240"/>
        </w:trPr>
        <w:tc>
          <w:tcPr>
            <w:tcW w:w="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3E898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2F8085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Наличие и понятность навигации в помещении организации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62653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D2460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D539D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197321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95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29A7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CCD37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</w:tr>
      <w:tr w:rsidR="00132A3B" w14:paraId="7968D83D" w14:textId="77777777">
        <w:trPr>
          <w:trHeight w:val="480"/>
        </w:trPr>
        <w:tc>
          <w:tcPr>
            <w:tcW w:w="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F3AE6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77496B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Наличие и доступность питьевой воды в помещении организации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483BB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282EB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948AF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A38B21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88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1D5EC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C9164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</w:tr>
      <w:tr w:rsidR="00132A3B" w14:paraId="1FA4B12F" w14:textId="77777777">
        <w:trPr>
          <w:trHeight w:val="480"/>
        </w:trPr>
        <w:tc>
          <w:tcPr>
            <w:tcW w:w="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CA7C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FC59E0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0BA2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C1FA2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A591E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DB9440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97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D337B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0D208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</w:tr>
      <w:tr w:rsidR="00132A3B" w14:paraId="61225533" w14:textId="77777777">
        <w:trPr>
          <w:trHeight w:val="480"/>
        </w:trPr>
        <w:tc>
          <w:tcPr>
            <w:tcW w:w="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2E141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C5A326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10DF1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4C547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515FE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7FDDF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98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334A9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C2A43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</w:tr>
      <w:tr w:rsidR="00132A3B" w14:paraId="422454CC" w14:textId="77777777">
        <w:trPr>
          <w:trHeight w:val="420"/>
        </w:trPr>
        <w:tc>
          <w:tcPr>
            <w:tcW w:w="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B7E7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9F5527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Доступность записи на получение услуги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927C6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BA6C7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DF887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830D68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97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A60FE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BC981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</w:tr>
      <w:tr w:rsidR="00132A3B" w14:paraId="7BE93CA1" w14:textId="77777777">
        <w:trPr>
          <w:trHeight w:val="480"/>
        </w:trPr>
        <w:tc>
          <w:tcPr>
            <w:tcW w:w="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D5DBC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5DD1BD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4151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E97CC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5AAD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573F24" w14:textId="77777777" w:rsidR="00132A3B" w:rsidRPr="0029631A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29631A">
              <w:rPr>
                <w:rFonts w:ascii="Arial" w:eastAsia="Arial" w:hAnsi="Arial" w:cs="Arial"/>
                <w:sz w:val="20"/>
                <w:szCs w:val="20"/>
                <w:highlight w:val="yellow"/>
              </w:rPr>
              <w:t>67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DFD6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90250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</w:p>
        </w:tc>
      </w:tr>
      <w:tr w:rsidR="00132A3B" w14:paraId="588C59B1" w14:textId="77777777">
        <w:trPr>
          <w:trHeight w:val="480"/>
        </w:trPr>
        <w:tc>
          <w:tcPr>
            <w:tcW w:w="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C7EA9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7F97AB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EA5BC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CFC74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1C842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676B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5F7698">
              <w:rPr>
                <w:rFonts w:ascii="Arial" w:eastAsia="Arial" w:hAnsi="Arial" w:cs="Arial"/>
                <w:sz w:val="20"/>
                <w:szCs w:val="20"/>
                <w:highlight w:val="yellow"/>
              </w:rPr>
              <w:t>93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059E0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8B5D7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</w:tr>
    </w:tbl>
    <w:p w14:paraId="1B59CA7F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BA32E4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уровень комфортности предоставления услуг в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был рассчитан, как среднее значение всех оцененных условий,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составляет не ниже 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3F3CFB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 подтвердило наличие всех условий комфортности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D132F18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14:paraId="04027142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казался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CBF93AA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0C90E4C9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DA5A898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Доля респондентов, имеющих установленную группу инвалидности (или их представители), удовлетворенные доступностью предоставления услуг для инвалидов</w:t>
      </w:r>
      <w:r>
        <w:rPr>
          <w:rFonts w:ascii="Arial" w:eastAsia="Arial" w:hAnsi="Arial" w:cs="Arial"/>
          <w:sz w:val="20"/>
          <w:szCs w:val="20"/>
        </w:rPr>
        <w:t>,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f0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48"/>
        <w:gridCol w:w="661"/>
        <w:gridCol w:w="688"/>
        <w:gridCol w:w="714"/>
        <w:gridCol w:w="714"/>
        <w:gridCol w:w="688"/>
        <w:gridCol w:w="688"/>
      </w:tblGrid>
      <w:tr w:rsidR="00132A3B" w14:paraId="5503C4A2" w14:textId="77777777">
        <w:trPr>
          <w:trHeight w:val="24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41A43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449E8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8279C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85E3B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7DADF6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МВМ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877EF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1EF0A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132A3B" w14:paraId="58583794" w14:textId="77777777">
        <w:trPr>
          <w:trHeight w:val="480"/>
        </w:trPr>
        <w:tc>
          <w:tcPr>
            <w:tcW w:w="5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9B6601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Имеют установленную группу инвалидности или являются представителями инвалидов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4F51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5BBDE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90865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7E2EB0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1FE8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1EBD7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</w:tr>
      <w:tr w:rsidR="00132A3B" w14:paraId="5E0406AB" w14:textId="77777777">
        <w:trPr>
          <w:trHeight w:val="480"/>
        </w:trPr>
        <w:tc>
          <w:tcPr>
            <w:tcW w:w="5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591A6E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Удовлетворены доступностью предоставления услуг для инвалидов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57DCD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C090C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80011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B75395" w14:textId="77777777" w:rsidR="00132A3B" w:rsidRPr="00752750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52750">
              <w:rPr>
                <w:rFonts w:ascii="Arial" w:eastAsia="Arial" w:hAnsi="Arial" w:cs="Arial"/>
                <w:sz w:val="20"/>
                <w:szCs w:val="20"/>
                <w:highlight w:val="yellow"/>
              </w:rPr>
              <w:t>67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0E4EC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EFEA8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</w:tbl>
    <w:p w14:paraId="5B80A39D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менее половины респондентов, имеющих установленную группу инвалидности (или их представители), удовлетворены доступностью предоставления услуг для инвалидов в организациях - показатель удовлетворенности не ниже 50%. </w:t>
      </w:r>
    </w:p>
    <w:p w14:paraId="7111A18A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14:paraId="4C6F0D5D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14:paraId="5B6087B8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437D01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51F5D11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инвалидов.</w:t>
      </w:r>
    </w:p>
    <w:tbl>
      <w:tblPr>
        <w:tblStyle w:val="af1"/>
        <w:tblW w:w="9675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5295"/>
        <w:gridCol w:w="630"/>
        <w:gridCol w:w="630"/>
        <w:gridCol w:w="615"/>
        <w:gridCol w:w="615"/>
        <w:gridCol w:w="630"/>
        <w:gridCol w:w="720"/>
      </w:tblGrid>
      <w:tr w:rsidR="00132A3B" w14:paraId="4EF55A70" w14:textId="77777777">
        <w:trPr>
          <w:trHeight w:val="24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168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  <w:p w14:paraId="7566886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п/п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8C28C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04D48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59F31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D0A8F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EE776D" w14:textId="77777777" w:rsidR="00132A3B" w:rsidRPr="00085C0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085C0B">
              <w:rPr>
                <w:rFonts w:ascii="Arial" w:eastAsia="Arial" w:hAnsi="Arial" w:cs="Arial"/>
                <w:sz w:val="20"/>
                <w:szCs w:val="20"/>
                <w:highlight w:val="yellow"/>
              </w:rPr>
              <w:t>МВМ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86D6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3B173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132A3B" w14:paraId="38503A3B" w14:textId="77777777">
        <w:trPr>
          <w:trHeight w:val="48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B57E6" w14:textId="77777777" w:rsidR="00132A3B" w:rsidRDefault="00FF187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29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87EAE6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4B32F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EE735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CC7D8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81CC7" w14:textId="77777777" w:rsidR="00132A3B" w:rsidRPr="00085C0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085C0B">
              <w:rPr>
                <w:rFonts w:ascii="Arial" w:eastAsia="Arial" w:hAnsi="Arial" w:cs="Arial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74C06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052B0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  <w:tr w:rsidR="00132A3B" w14:paraId="1898B3BE" w14:textId="77777777">
        <w:trPr>
          <w:trHeight w:val="48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6B3FC" w14:textId="77777777" w:rsidR="00132A3B" w:rsidRDefault="00FF187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29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3C07B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BC2B4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D5925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5C198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4B340B" w14:textId="77777777" w:rsidR="00132A3B" w:rsidRPr="00085C0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085C0B">
              <w:rPr>
                <w:rFonts w:ascii="Arial" w:eastAsia="Arial" w:hAnsi="Arial" w:cs="Arial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85D1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B8260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132A3B" w14:paraId="7197DAF9" w14:textId="77777777">
        <w:trPr>
          <w:trHeight w:val="48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42C88" w14:textId="77777777" w:rsidR="00132A3B" w:rsidRDefault="00FF187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29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9D3333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C2048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351A3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3C9CE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5B6B36" w14:textId="77777777" w:rsidR="00132A3B" w:rsidRPr="00085C0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085C0B">
              <w:rPr>
                <w:rFonts w:ascii="Arial" w:eastAsia="Arial" w:hAnsi="Arial" w:cs="Arial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2CB9A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DC117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132A3B" w14:paraId="49449A2E" w14:textId="77777777">
        <w:trPr>
          <w:trHeight w:val="24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8783E" w14:textId="77777777" w:rsidR="00132A3B" w:rsidRDefault="00FF187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29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9D10A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0569C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B744B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D4097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7B9357" w14:textId="77777777" w:rsidR="00132A3B" w:rsidRPr="00085C0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085C0B">
              <w:rPr>
                <w:rFonts w:ascii="Arial" w:eastAsia="Arial" w:hAnsi="Arial" w:cs="Arial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02F2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AE782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132A3B" w14:paraId="1A1BA987" w14:textId="77777777">
        <w:trPr>
          <w:trHeight w:val="48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BB605" w14:textId="77777777" w:rsidR="00132A3B" w:rsidRDefault="00FF187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29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E2B973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Наличие специально оборудованных санитарно-гигиенических помещений в организации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F1769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FB54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B569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4BB5D" w14:textId="77777777" w:rsidR="00132A3B" w:rsidRPr="00085C0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085C0B">
              <w:rPr>
                <w:rFonts w:ascii="Arial" w:eastAsia="Arial" w:hAnsi="Arial" w:cs="Arial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63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C4AB9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F77A4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</w:tbl>
    <w:p w14:paraId="32435385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BE7E6FD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Территория организаций не полностью оборудована с учетом доступности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Таблица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У всех организаций отсутствуют адаптированные лифты, поручни, сменные кресла-коляски и специально-оборудованные санитарно-гигиенические помещения в организациях. БИ и ДКИ организовали только стоянки для автотранспортных средств инвалидов. КРМ, РДК и ЦБС оборудовали входные группы пандусами/подъемными платформами. Территория МВМ абсолютна не оборудована с учетом доступности для инвалидов.</w:t>
      </w:r>
    </w:p>
    <w:p w14:paraId="6A95514C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sz w:val="20"/>
          <w:szCs w:val="20"/>
        </w:rPr>
      </w:pPr>
    </w:p>
    <w:p w14:paraId="7D5CC532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6B060147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606BF335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1</w:t>
      </w:r>
      <w:r>
        <w:rPr>
          <w:rFonts w:ascii="Arial" w:eastAsia="Arial" w:hAnsi="Arial" w:cs="Arial"/>
          <w:sz w:val="20"/>
          <w:szCs w:val="20"/>
        </w:rPr>
        <w:t>1</w:t>
      </w:r>
    </w:p>
    <w:p w14:paraId="285E202E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другими.</w:t>
      </w:r>
    </w:p>
    <w:tbl>
      <w:tblPr>
        <w:tblStyle w:val="af2"/>
        <w:tblW w:w="9675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5295"/>
        <w:gridCol w:w="630"/>
        <w:gridCol w:w="630"/>
        <w:gridCol w:w="615"/>
        <w:gridCol w:w="615"/>
        <w:gridCol w:w="630"/>
        <w:gridCol w:w="720"/>
      </w:tblGrid>
      <w:tr w:rsidR="00132A3B" w14:paraId="665ADBD5" w14:textId="77777777">
        <w:trPr>
          <w:trHeight w:val="24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55C1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№</w:t>
            </w:r>
          </w:p>
          <w:p w14:paraId="6EAA3D2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п/п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93C3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86E5A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2577A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6B69A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C00EEB" w14:textId="77777777" w:rsidR="00132A3B" w:rsidRPr="00085C0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085C0B">
              <w:rPr>
                <w:rFonts w:ascii="Arial" w:eastAsia="Arial" w:hAnsi="Arial" w:cs="Arial"/>
                <w:sz w:val="20"/>
                <w:szCs w:val="20"/>
                <w:highlight w:val="yellow"/>
              </w:rPr>
              <w:t>МВМ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09278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3D93C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132A3B" w14:paraId="19585522" w14:textId="77777777">
        <w:trPr>
          <w:trHeight w:val="48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07077" w14:textId="77777777" w:rsidR="00132A3B" w:rsidRDefault="00FF187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D76942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Дублирование для инвалидов по слуху и зрению звуковой и зрительной информации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EDF59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4BD4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E824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A8685C" w14:textId="77777777" w:rsidR="00132A3B" w:rsidRPr="00085C0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085C0B">
              <w:rPr>
                <w:rFonts w:ascii="Arial" w:eastAsia="Arial" w:hAnsi="Arial" w:cs="Arial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B85C6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BE949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132A3B" w14:paraId="2DDD49B0" w14:textId="77777777">
        <w:trPr>
          <w:trHeight w:val="48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6AF39" w14:textId="77777777" w:rsidR="00132A3B" w:rsidRDefault="00FF187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2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3D0E8D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3FFF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6001F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38735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AEA2C1" w14:textId="77777777" w:rsidR="00132A3B" w:rsidRPr="00085C0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085C0B">
              <w:rPr>
                <w:rFonts w:ascii="Arial" w:eastAsia="Arial" w:hAnsi="Arial" w:cs="Arial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A6BC9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9D33E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132A3B" w14:paraId="12B6A4E4" w14:textId="77777777">
        <w:trPr>
          <w:trHeight w:val="48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0A8D3" w14:textId="77777777" w:rsidR="00132A3B" w:rsidRDefault="00FF187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2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396FDC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Возможность предоставления инвалидам по слуху (слуху и зрению) услуг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5102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C9A21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5BA10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3E23A5" w14:textId="77777777" w:rsidR="00132A3B" w:rsidRPr="00085C0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085C0B">
              <w:rPr>
                <w:rFonts w:ascii="Arial" w:eastAsia="Arial" w:hAnsi="Arial" w:cs="Arial"/>
                <w:sz w:val="20"/>
                <w:szCs w:val="20"/>
                <w:highlight w:val="yellow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EA6C6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E524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132A3B" w14:paraId="5F1C8BFB" w14:textId="77777777">
        <w:trPr>
          <w:trHeight w:val="24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07C80" w14:textId="77777777" w:rsidR="00132A3B" w:rsidRDefault="00FF187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2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14DA6B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0C233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B102B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C16C8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6E9A7E" w14:textId="77777777" w:rsidR="00132A3B" w:rsidRPr="00085C0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085C0B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29A6D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F37D5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Нет</w:t>
            </w:r>
          </w:p>
        </w:tc>
      </w:tr>
      <w:tr w:rsidR="00132A3B" w14:paraId="66A5B617" w14:textId="77777777">
        <w:trPr>
          <w:trHeight w:val="48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3157E" w14:textId="77777777" w:rsidR="00132A3B" w:rsidRDefault="00FF187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2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CC5F88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 Наличие возможности предоставления услуги в дистанционном режиме или на дому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79DFA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64EF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8FCA7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566628" w14:textId="77777777" w:rsidR="00132A3B" w:rsidRPr="00085C0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085C0B">
              <w:rPr>
                <w:rFonts w:ascii="Arial" w:eastAsia="Arial" w:hAnsi="Arial" w:cs="Arial"/>
                <w:sz w:val="20"/>
                <w:szCs w:val="20"/>
                <w:highlight w:val="yellow"/>
              </w:rPr>
              <w:t>Да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99F85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D97D3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</w:t>
            </w:r>
          </w:p>
        </w:tc>
      </w:tr>
    </w:tbl>
    <w:p w14:paraId="7E478E02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1FD405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организациях почти не обеспечены условия доступности, позволяющие инвалидам получать услуги наравне с другими. Наиболее полно условия соблюдены в БИ, по сравнению с другими организациями. У всех организаций существует возможность предоставления услуг в дистанционном режиме (на дому). (Таблица 11). </w:t>
      </w:r>
    </w:p>
    <w:p w14:paraId="52158FDE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вопросы касались удовлетворенности респондентов доброжелательностью и вежливостью двух типов работников:</w:t>
      </w:r>
    </w:p>
    <w:p w14:paraId="203D1F80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14:paraId="63EE41E5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14:paraId="4662EA93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Сводные данные по данному вопросу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BCDD0F5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D632C1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165D13C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</w:t>
      </w:r>
      <w:r>
        <w:rPr>
          <w:rFonts w:ascii="Arial" w:eastAsia="Arial" w:hAnsi="Arial" w:cs="Arial"/>
          <w:sz w:val="20"/>
          <w:szCs w:val="20"/>
        </w:rPr>
        <w:t>, %</w:t>
      </w:r>
    </w:p>
    <w:tbl>
      <w:tblPr>
        <w:tblStyle w:val="af3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48"/>
        <w:gridCol w:w="661"/>
        <w:gridCol w:w="688"/>
        <w:gridCol w:w="714"/>
        <w:gridCol w:w="714"/>
        <w:gridCol w:w="688"/>
        <w:gridCol w:w="688"/>
      </w:tblGrid>
      <w:tr w:rsidR="00132A3B" w14:paraId="752BCA8D" w14:textId="77777777">
        <w:trPr>
          <w:trHeight w:val="24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18AA5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4B974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F7908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70701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8A305F" w14:textId="77777777" w:rsidR="00132A3B" w:rsidRPr="00085C0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085C0B">
              <w:rPr>
                <w:rFonts w:ascii="Arial" w:eastAsia="Arial" w:hAnsi="Arial" w:cs="Arial"/>
                <w:sz w:val="20"/>
                <w:szCs w:val="20"/>
                <w:highlight w:val="yellow"/>
              </w:rPr>
              <w:t>МВМ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6EA7E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CC26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132A3B" w14:paraId="7DCBAD80" w14:textId="77777777">
        <w:trPr>
          <w:trHeight w:val="480"/>
        </w:trPr>
        <w:tc>
          <w:tcPr>
            <w:tcW w:w="5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068633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57197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79846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D98C3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E59658" w14:textId="77777777" w:rsidR="00132A3B" w:rsidRPr="00085C0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085C0B">
              <w:rPr>
                <w:rFonts w:ascii="Arial" w:eastAsia="Arial" w:hAnsi="Arial" w:cs="Arial"/>
                <w:sz w:val="20"/>
                <w:szCs w:val="20"/>
                <w:highlight w:val="yellow"/>
              </w:rPr>
              <w:t>99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5587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DF339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</w:tr>
      <w:tr w:rsidR="00132A3B" w14:paraId="3973C2AF" w14:textId="77777777">
        <w:trPr>
          <w:trHeight w:val="240"/>
        </w:trPr>
        <w:tc>
          <w:tcPr>
            <w:tcW w:w="5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CC12CC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Обеспечение непосредственного оказания услуги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F9C2F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BA94E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EECA2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CE9735" w14:textId="77777777" w:rsidR="00132A3B" w:rsidRPr="00085C0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085C0B">
              <w:rPr>
                <w:rFonts w:ascii="Arial" w:eastAsia="Arial" w:hAnsi="Arial" w:cs="Arial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8B9FF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402F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</w:tr>
    </w:tbl>
    <w:p w14:paraId="29008972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A59409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мы видим из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аблицы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подавляющее большинство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респондент</w:t>
      </w:r>
      <w:r>
        <w:rPr>
          <w:rFonts w:ascii="Times New Roman" w:eastAsia="Times New Roman" w:hAnsi="Times New Roman" w:cs="Times New Roman"/>
          <w:sz w:val="24"/>
          <w:szCs w:val="24"/>
        </w:rPr>
        <w:t>ов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удовлетворен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доброжелательностью и вежливостью работников, при обращении в организацию при разных типах взаимодействия. Уровень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первичного контакта и информировани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услугах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ниже 90%. Уровень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удовлетворенности  обеспечением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непосредственного оказания услуги не ниже 92%. </w:t>
      </w:r>
    </w:p>
    <w:p w14:paraId="2F2CEAE6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93C33EC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4598DE19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48D2F6A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</w:t>
      </w:r>
      <w:r>
        <w:rPr>
          <w:rFonts w:ascii="Arial" w:eastAsia="Arial" w:hAnsi="Arial" w:cs="Arial"/>
          <w:sz w:val="20"/>
          <w:szCs w:val="20"/>
        </w:rPr>
        <w:t>, %</w:t>
      </w:r>
    </w:p>
    <w:tbl>
      <w:tblPr>
        <w:tblStyle w:val="af4"/>
        <w:tblW w:w="95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48"/>
        <w:gridCol w:w="661"/>
        <w:gridCol w:w="688"/>
        <w:gridCol w:w="714"/>
        <w:gridCol w:w="714"/>
        <w:gridCol w:w="688"/>
        <w:gridCol w:w="688"/>
      </w:tblGrid>
      <w:tr w:rsidR="00132A3B" w14:paraId="48E4A6B2" w14:textId="77777777">
        <w:trPr>
          <w:trHeight w:val="24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60B02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5390C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E6FC3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677BF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C6BD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МВМ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28D5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4457A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132A3B" w14:paraId="52C5D9CD" w14:textId="77777777">
        <w:trPr>
          <w:trHeight w:val="480"/>
        </w:trPr>
        <w:tc>
          <w:tcPr>
            <w:tcW w:w="5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DBD781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Пользовались дистанционными формами взаимодействия с организацией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E7255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912EC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BCB23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0E59C7" w14:textId="77777777" w:rsidR="00132A3B" w:rsidRPr="00085C0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085C0B">
              <w:rPr>
                <w:rFonts w:ascii="Arial" w:eastAsia="Arial" w:hAnsi="Arial" w:cs="Arial"/>
                <w:sz w:val="20"/>
                <w:szCs w:val="20"/>
                <w:highlight w:val="yellow"/>
              </w:rPr>
              <w:t>57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96E0C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397EE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84</w:t>
            </w:r>
          </w:p>
        </w:tc>
      </w:tr>
      <w:tr w:rsidR="00132A3B" w14:paraId="432FD521" w14:textId="77777777">
        <w:trPr>
          <w:trHeight w:val="720"/>
        </w:trPr>
        <w:tc>
          <w:tcPr>
            <w:tcW w:w="53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179AC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Удовлетворены доброжелательностью и вежливостью работников организации, с которыми взаимодействовали в дистанционной форме</w:t>
            </w:r>
          </w:p>
        </w:tc>
        <w:tc>
          <w:tcPr>
            <w:tcW w:w="6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E57A0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8811E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2381D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</w:t>
            </w:r>
          </w:p>
        </w:tc>
        <w:tc>
          <w:tcPr>
            <w:tcW w:w="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38F46B" w14:textId="77777777" w:rsidR="00132A3B" w:rsidRPr="00085C0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085C0B">
              <w:rPr>
                <w:rFonts w:ascii="Arial" w:eastAsia="Arial" w:hAnsi="Arial" w:cs="Arial"/>
                <w:sz w:val="20"/>
                <w:szCs w:val="20"/>
                <w:highlight w:val="yellow"/>
              </w:rPr>
              <w:t>98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05622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9304E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</w:tr>
    </w:tbl>
    <w:p w14:paraId="1D102A35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02FF738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Почти все респонденты в организации, из числа пользовавшихся дистанционными формами взаимодействия, удовлетворены доброжелательностью и вежливостью работников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ровень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удовлетворенности 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ниже 97%. </w:t>
      </w:r>
    </w:p>
    <w:p w14:paraId="1B2BC928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заключении, респондентов попросили дать общую оценку организации,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79D0C4A4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Таблица 1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914C1DC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Общая оценка организации культуры</w:t>
      </w:r>
      <w:r>
        <w:rPr>
          <w:rFonts w:ascii="Arial" w:eastAsia="Arial" w:hAnsi="Arial" w:cs="Arial"/>
          <w:sz w:val="20"/>
          <w:szCs w:val="20"/>
        </w:rPr>
        <w:t>, %</w:t>
      </w:r>
    </w:p>
    <w:tbl>
      <w:tblPr>
        <w:tblStyle w:val="af5"/>
        <w:tblW w:w="9690" w:type="dxa"/>
        <w:tblInd w:w="-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20"/>
        <w:gridCol w:w="660"/>
        <w:gridCol w:w="690"/>
        <w:gridCol w:w="720"/>
        <w:gridCol w:w="720"/>
        <w:gridCol w:w="690"/>
        <w:gridCol w:w="690"/>
      </w:tblGrid>
      <w:tr w:rsidR="00132A3B" w14:paraId="248A3F41" w14:textId="77777777">
        <w:trPr>
          <w:trHeight w:val="240"/>
        </w:trPr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5DFF8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21638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4A27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0A6AD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B1238D" w14:textId="77777777" w:rsidR="00132A3B" w:rsidRPr="00085C0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085C0B">
              <w:rPr>
                <w:rFonts w:ascii="Arial" w:eastAsia="Arial" w:hAnsi="Arial" w:cs="Arial"/>
                <w:sz w:val="20"/>
                <w:szCs w:val="20"/>
                <w:highlight w:val="yellow"/>
              </w:rPr>
              <w:t>МВМ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ADBE9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74EBE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132A3B" w14:paraId="48427939" w14:textId="77777777">
        <w:trPr>
          <w:trHeight w:val="480"/>
        </w:trPr>
        <w:tc>
          <w:tcPr>
            <w:tcW w:w="5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A967A5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FA064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CF836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F09CF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C2C9C9" w14:textId="77777777" w:rsidR="00132A3B" w:rsidRPr="00085C0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085C0B">
              <w:rPr>
                <w:rFonts w:ascii="Arial" w:eastAsia="Arial" w:hAnsi="Arial" w:cs="Arial"/>
                <w:sz w:val="20"/>
                <w:szCs w:val="20"/>
                <w:highlight w:val="yellow"/>
              </w:rPr>
              <w:t>99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C3E8E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C9D6C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</w:tr>
      <w:tr w:rsidR="00132A3B" w14:paraId="6574E459" w14:textId="77777777">
        <w:trPr>
          <w:trHeight w:val="480"/>
        </w:trPr>
        <w:tc>
          <w:tcPr>
            <w:tcW w:w="5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315820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0E83F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EA5BE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D3677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5C1FC" w14:textId="77777777" w:rsidR="00132A3B" w:rsidRPr="00085C0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085C0B">
              <w:rPr>
                <w:rFonts w:ascii="Arial" w:eastAsia="Arial" w:hAnsi="Arial" w:cs="Arial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FB46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9843F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</w:tr>
      <w:tr w:rsidR="00132A3B" w14:paraId="429FFFB2" w14:textId="77777777">
        <w:trPr>
          <w:trHeight w:val="480"/>
        </w:trPr>
        <w:tc>
          <w:tcPr>
            <w:tcW w:w="55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692750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16010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314E2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8F9FB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EBA6B" w14:textId="77777777" w:rsidR="00132A3B" w:rsidRPr="00085C0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085C0B">
              <w:rPr>
                <w:rFonts w:ascii="Arial" w:eastAsia="Arial" w:hAnsi="Arial" w:cs="Arial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72970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18C08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</w:t>
            </w:r>
          </w:p>
        </w:tc>
      </w:tr>
    </w:tbl>
    <w:p w14:paraId="0F213006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всем трем показателям </w:t>
      </w:r>
      <w:r>
        <w:rPr>
          <w:rFonts w:ascii="Times New Roman" w:eastAsia="Times New Roman" w:hAnsi="Times New Roman" w:cs="Times New Roman"/>
          <w:sz w:val="24"/>
          <w:szCs w:val="24"/>
        </w:rPr>
        <w:t>практически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респондент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готовы 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 знакомым и родственникам (уровень удовлетв</w:t>
      </w:r>
      <w:r>
        <w:rPr>
          <w:rFonts w:ascii="Times New Roman" w:eastAsia="Times New Roman" w:hAnsi="Times New Roman" w:cs="Times New Roman"/>
          <w:sz w:val="24"/>
          <w:szCs w:val="24"/>
        </w:rPr>
        <w:t>оренности н ниже 90%).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Также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овольны организационными условиями предоставления услуг и условиями оказания услуг в целом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уровень удовлетворенности не ниже 79%. </w:t>
      </w:r>
    </w:p>
    <w:p w14:paraId="073C204A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AF5CA6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6A8214C2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Значения по каждому показателю, характеризующему общие критерии оценки качества условий оказания услуг организациями культуры.</w:t>
      </w:r>
    </w:p>
    <w:p w14:paraId="1B63491F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8DA4A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по каждому показателю, характеризующему общие критерии оценки качества условий оказания услуг организациями культуры были рассчитаны в соответствии с “Единым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утвержденным приказом Минтруда России от 31 мая 2018 г. № 344н. </w:t>
      </w:r>
    </w:p>
    <w:p w14:paraId="47DB3348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Значения в таблицах приводятся в баллах в формате, необходимом для внесения на сайт bus.gov.ru. В ячейках, выделенных серым цветом, значения станут доступны после внесения данных на сайте bus.gov.ru.</w:t>
      </w:r>
    </w:p>
    <w:tbl>
      <w:tblPr>
        <w:tblStyle w:val="af6"/>
        <w:tblW w:w="970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127"/>
        <w:gridCol w:w="929"/>
        <w:gridCol w:w="929"/>
        <w:gridCol w:w="930"/>
        <w:gridCol w:w="930"/>
        <w:gridCol w:w="930"/>
        <w:gridCol w:w="930"/>
      </w:tblGrid>
      <w:tr w:rsidR="00132A3B" w14:paraId="05AB142C" w14:textId="77777777" w:rsidTr="00211905">
        <w:trPr>
          <w:trHeight w:val="340"/>
        </w:trPr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B284C" w14:textId="77777777" w:rsidR="00132A3B" w:rsidRDefault="00FF187C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Заполняется в начале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55CEF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1AE0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AE034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C0B899" w14:textId="77777777" w:rsidR="00132A3B" w:rsidRPr="00C60A72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C60A72">
              <w:rPr>
                <w:rFonts w:ascii="Arial" w:eastAsia="Arial" w:hAnsi="Arial" w:cs="Arial"/>
                <w:sz w:val="20"/>
                <w:szCs w:val="20"/>
                <w:highlight w:val="yellow"/>
              </w:rPr>
              <w:t>МВМ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769E7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A9659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211905" w14:paraId="4753FBAF" w14:textId="77777777" w:rsidTr="00211905">
        <w:trPr>
          <w:trHeight w:val="480"/>
        </w:trPr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3185F3" w14:textId="77777777" w:rsidR="00211905" w:rsidRDefault="00211905" w:rsidP="00211905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EC63F6" w14:textId="49136E97" w:rsidR="00211905" w:rsidRDefault="00211905" w:rsidP="0021190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C3C668" w14:textId="09866C94" w:rsidR="00211905" w:rsidRDefault="00211905" w:rsidP="0021190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F6F4D" w14:textId="05001574" w:rsidR="00211905" w:rsidRDefault="00211905" w:rsidP="0021190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7DCFFC" w14:textId="6F43B2A5" w:rsidR="00211905" w:rsidRPr="00C60A72" w:rsidRDefault="00211905" w:rsidP="0021190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C60A72">
              <w:rPr>
                <w:color w:val="000000"/>
                <w:highlight w:val="yellow"/>
              </w:rPr>
              <w:t>233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A0EFDB" w14:textId="132943ED" w:rsidR="00211905" w:rsidRDefault="00211905" w:rsidP="00211905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1E8151" w14:textId="311FA8CD" w:rsidR="00211905" w:rsidRDefault="00211905" w:rsidP="00211905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color w:val="000000"/>
              </w:rPr>
              <w:t>235</w:t>
            </w:r>
          </w:p>
        </w:tc>
      </w:tr>
      <w:tr w:rsidR="00132A3B" w14:paraId="50196FD1" w14:textId="77777777" w:rsidTr="00211905">
        <w:trPr>
          <w:trHeight w:val="60"/>
        </w:trPr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EB3AB1" w14:textId="77777777" w:rsidR="00132A3B" w:rsidRDefault="00FF187C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Доля респондентов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379B8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55597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54F2A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EDF01F" w14:textId="77777777" w:rsidR="00132A3B" w:rsidRPr="00C60A72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C60A72">
              <w:rPr>
                <w:rFonts w:ascii="Arial" w:eastAsia="Arial" w:hAnsi="Arial" w:cs="Arial"/>
                <w:sz w:val="20"/>
                <w:szCs w:val="20"/>
                <w:highlight w:val="yellow"/>
              </w:rPr>
              <w:t>97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21AE0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1F0BE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</w:tr>
    </w:tbl>
    <w:p w14:paraId="7AE39444" w14:textId="77777777" w:rsidR="00132A3B" w:rsidRDefault="00132A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7BBF1C3" w14:textId="77777777" w:rsidR="00132A3B" w:rsidRDefault="00132A3B">
      <w:pP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1125"/>
        <w:gridCol w:w="810"/>
        <w:gridCol w:w="690"/>
        <w:gridCol w:w="840"/>
        <w:gridCol w:w="630"/>
        <w:gridCol w:w="975"/>
      </w:tblGrid>
      <w:tr w:rsidR="00132A3B" w14:paraId="70F62426" w14:textId="77777777">
        <w:trPr>
          <w:trHeight w:val="720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367F76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C49F7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27858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3992C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C1ED3D" w14:textId="77777777" w:rsidR="00132A3B" w:rsidRPr="00C60A72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C60A72">
              <w:rPr>
                <w:rFonts w:ascii="Arial" w:eastAsia="Arial" w:hAnsi="Arial" w:cs="Arial"/>
                <w:sz w:val="20"/>
                <w:szCs w:val="20"/>
                <w:highlight w:val="yellow"/>
              </w:rPr>
              <w:t>МВМ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6EF1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FE119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132A3B" w14:paraId="374B28A9" w14:textId="77777777">
        <w:trPr>
          <w:trHeight w:val="120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D5B287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1.1. Соответствие информации о деятельности организации социальной сферы, размещенной на информационных ресурсах, её содержанию и порядку (форме), установленным законодательными и иными нормативными правовыми актами РФ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2EAE18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D9D2BD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769EF6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D1869" w14:textId="77777777" w:rsidR="00132A3B" w:rsidRPr="00C60A72" w:rsidRDefault="00132A3B">
            <w:pPr>
              <w:widowControl w:val="0"/>
              <w:spacing w:after="0"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5E5434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D1237D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132A3B" w14:paraId="38E3C0BF" w14:textId="77777777">
        <w:trPr>
          <w:trHeight w:val="96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63A25A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58310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10/10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5EE88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9/10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BB2A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10/10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D267B3" w14:textId="77777777" w:rsidR="00132A3B" w:rsidRPr="00C60A72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C60A72">
              <w:rPr>
                <w:rFonts w:ascii="Arial" w:eastAsia="Arial" w:hAnsi="Arial" w:cs="Arial"/>
                <w:sz w:val="20"/>
                <w:szCs w:val="20"/>
                <w:highlight w:val="yellow"/>
              </w:rPr>
              <w:t>9/10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E0F13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9/10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92340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10/10</w:t>
            </w:r>
          </w:p>
        </w:tc>
      </w:tr>
      <w:tr w:rsidR="00132A3B" w14:paraId="32A83352" w14:textId="77777777">
        <w:trPr>
          <w:trHeight w:val="96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63A0E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CDD65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5/10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A3DA3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6/10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F71BF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3/10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F89E1B" w14:textId="77777777" w:rsidR="00132A3B" w:rsidRPr="00C60A72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C60A72">
              <w:rPr>
                <w:rFonts w:ascii="Arial" w:eastAsia="Arial" w:hAnsi="Arial" w:cs="Arial"/>
                <w:sz w:val="20"/>
                <w:szCs w:val="20"/>
                <w:highlight w:val="yellow"/>
              </w:rPr>
              <w:t>6/10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667A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4/10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54009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3/10</w:t>
            </w:r>
          </w:p>
        </w:tc>
      </w:tr>
      <w:tr w:rsidR="00132A3B" w14:paraId="28C71EF5" w14:textId="77777777">
        <w:trPr>
          <w:trHeight w:val="96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591C0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755F19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CE0EBC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18152C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F0E86B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110386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C0FD6E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132A3B" w14:paraId="3CAF694D" w14:textId="77777777">
        <w:trPr>
          <w:trHeight w:val="720"/>
        </w:trPr>
        <w:tc>
          <w:tcPr>
            <w:tcW w:w="963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FB671B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услуг.</w:t>
            </w:r>
          </w:p>
        </w:tc>
      </w:tr>
      <w:tr w:rsidR="00132A3B" w14:paraId="7A80918D" w14:textId="77777777">
        <w:trPr>
          <w:trHeight w:val="72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7776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5D833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color w:val="222222"/>
              </w:rPr>
            </w:pPr>
            <w:r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  <w:t>Количество функционирующих способов взаимодействия (от одного до трех включительно) = 3 (90)</w:t>
            </w:r>
          </w:p>
        </w:tc>
      </w:tr>
      <w:tr w:rsidR="00132A3B" w14:paraId="6661BB45" w14:textId="77777777">
        <w:trPr>
          <w:trHeight w:val="72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CB89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ДКИ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2382E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Количество функционирующих способов взаимодействия (от одного до трех включительно) = 3 (90)</w:t>
            </w:r>
          </w:p>
        </w:tc>
      </w:tr>
      <w:tr w:rsidR="00132A3B" w14:paraId="66B70E23" w14:textId="77777777">
        <w:trPr>
          <w:trHeight w:val="72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5A40B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71E04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Количество функционирующих способов взаимодействия (от одного до трех включительно) = 3 (90)</w:t>
            </w:r>
          </w:p>
        </w:tc>
      </w:tr>
      <w:tr w:rsidR="00132A3B" w14:paraId="7B26C1B2" w14:textId="77777777">
        <w:trPr>
          <w:trHeight w:val="72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A6540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МВМ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F20E9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В наличии и функционируют более трёх дистанционных способов взаимодействия = 100</w:t>
            </w:r>
          </w:p>
        </w:tc>
      </w:tr>
      <w:tr w:rsidR="00132A3B" w14:paraId="66A403AF" w14:textId="77777777">
        <w:trPr>
          <w:trHeight w:val="72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E1B9C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A0172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Количество функционирующих способов взаимодействия (от одного до трех включительно) = 1 (30)</w:t>
            </w:r>
          </w:p>
        </w:tc>
      </w:tr>
      <w:tr w:rsidR="00132A3B" w14:paraId="7BA4AEA4" w14:textId="77777777">
        <w:trPr>
          <w:trHeight w:val="72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2E415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D8E9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Количество функционирующих способов взаимодействия (от одного до трех включительно) = 2 (60)</w:t>
            </w:r>
          </w:p>
        </w:tc>
      </w:tr>
      <w:tr w:rsidR="00132A3B" w14:paraId="55B57568" w14:textId="77777777">
        <w:trPr>
          <w:trHeight w:val="120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CCBDB7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«Интернет».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97044E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8CCA53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3AAF84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6C1ADD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4F8E2B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0DC118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132A3B" w14:paraId="096C6DEB" w14:textId="77777777">
        <w:trPr>
          <w:trHeight w:val="168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65FFC2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117B4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74/75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B46AA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43/54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6B6FA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67/68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A7AA0B" w14:textId="77777777" w:rsidR="00132A3B" w:rsidRPr="001F51D4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1F51D4">
              <w:rPr>
                <w:rFonts w:ascii="Arial" w:eastAsia="Arial" w:hAnsi="Arial" w:cs="Arial"/>
                <w:sz w:val="20"/>
                <w:szCs w:val="20"/>
                <w:highlight w:val="yellow"/>
              </w:rPr>
              <w:t>65/66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33474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77/87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4356F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87/89</w:t>
            </w:r>
          </w:p>
        </w:tc>
      </w:tr>
      <w:tr w:rsidR="00132A3B" w14:paraId="6CDBCF21" w14:textId="77777777">
        <w:trPr>
          <w:trHeight w:val="168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C19396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47925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65/67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C6244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27/33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B216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9/11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EDED5A" w14:textId="77777777" w:rsidR="00132A3B" w:rsidRPr="001F51D4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1F51D4">
              <w:rPr>
                <w:rFonts w:ascii="Arial" w:eastAsia="Arial" w:hAnsi="Arial" w:cs="Arial"/>
                <w:sz w:val="20"/>
                <w:szCs w:val="20"/>
                <w:highlight w:val="yellow"/>
              </w:rPr>
              <w:t>57/58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B7434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6/10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9BD8D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46/51</w:t>
            </w:r>
          </w:p>
        </w:tc>
      </w:tr>
      <w:tr w:rsidR="00132A3B" w14:paraId="08130082" w14:textId="77777777">
        <w:trPr>
          <w:trHeight w:val="24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62950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Комфортность условий предоставления услуг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8BB38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26D1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CF4C7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B64867" w14:textId="77777777" w:rsidR="00132A3B" w:rsidRPr="001F51D4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1F51D4">
              <w:rPr>
                <w:rFonts w:ascii="Arial" w:eastAsia="Arial" w:hAnsi="Arial" w:cs="Arial"/>
                <w:sz w:val="20"/>
                <w:szCs w:val="20"/>
                <w:highlight w:val="yellow"/>
              </w:rPr>
              <w:t>МВМ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046DF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FB485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132A3B" w14:paraId="775418A2" w14:textId="77777777">
        <w:trPr>
          <w:trHeight w:val="48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0738F7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2.1. Обеспечение в организации социальной сферы комфортных условий для предоставления услуг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214F59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EDC739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00B0E4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8F1D34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602FD5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17ACFD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132A3B" w14:paraId="2EB76FB3" w14:textId="77777777">
        <w:trPr>
          <w:trHeight w:val="480"/>
        </w:trPr>
        <w:tc>
          <w:tcPr>
            <w:tcW w:w="963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41FDED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</w:tr>
      <w:tr w:rsidR="00132A3B" w14:paraId="176DF67C" w14:textId="77777777">
        <w:trPr>
          <w:trHeight w:val="48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44F09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CE53B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132A3B" w14:paraId="148A8CB1" w14:textId="77777777">
        <w:trPr>
          <w:trHeight w:val="48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95C19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2FE5A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132A3B" w14:paraId="4EC6307D" w14:textId="77777777">
        <w:trPr>
          <w:trHeight w:val="48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44254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574A3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132A3B" w14:paraId="75545BDE" w14:textId="77777777">
        <w:trPr>
          <w:trHeight w:val="48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3EFA7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МВМ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1B4C8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color w:val="222222"/>
              </w:rPr>
            </w:pPr>
            <w:r w:rsidRPr="001F51D4">
              <w:rPr>
                <w:rFonts w:ascii="Arial" w:eastAsia="Arial" w:hAnsi="Arial" w:cs="Arial"/>
                <w:color w:val="222222"/>
                <w:sz w:val="20"/>
                <w:szCs w:val="20"/>
                <w:highlight w:val="yellow"/>
              </w:rPr>
              <w:t>Наличие пяти и более комфортных условий для предоставления услуг = 100</w:t>
            </w:r>
          </w:p>
        </w:tc>
      </w:tr>
      <w:tr w:rsidR="00132A3B" w14:paraId="4B892EBA" w14:textId="77777777">
        <w:trPr>
          <w:trHeight w:val="48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5538A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РДК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6B32D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132A3B" w14:paraId="4519CEC9" w14:textId="77777777">
        <w:trPr>
          <w:trHeight w:val="48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D2754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E916B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Наличие пяти и более комфортных условий для предоставления услуг = 100</w:t>
            </w:r>
          </w:p>
        </w:tc>
      </w:tr>
      <w:tr w:rsidR="00132A3B" w14:paraId="7B06DD31" w14:textId="77777777">
        <w:trPr>
          <w:trHeight w:val="24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1EE08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Показатели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99011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CB01C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1115B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7C3F6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МВМ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98B4A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58000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132A3B" w14:paraId="7EAE9F2E" w14:textId="77777777">
        <w:trPr>
          <w:trHeight w:val="48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60A559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2.3. Доля получателей услуг, удовлетворенных комфортностью условий предоставления услуг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B42D9D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469130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3CBE45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5C431F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87BEDF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B25D35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132A3B" w14:paraId="570361C6" w14:textId="77777777">
        <w:trPr>
          <w:trHeight w:val="96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1D9B41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D9C3A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86/92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34FDD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86/103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FA34A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79/94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3FDC7" w14:textId="77777777" w:rsidR="00132A3B" w:rsidRPr="001F51D4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1F51D4">
              <w:rPr>
                <w:rFonts w:ascii="Arial" w:eastAsia="Arial" w:hAnsi="Arial" w:cs="Arial"/>
                <w:sz w:val="20"/>
                <w:szCs w:val="20"/>
                <w:highlight w:val="yellow"/>
              </w:rPr>
              <w:t>96/100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EBC43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61/92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D239E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97/98</w:t>
            </w:r>
          </w:p>
        </w:tc>
      </w:tr>
      <w:tr w:rsidR="00132A3B" w14:paraId="0895117C" w14:textId="77777777">
        <w:trPr>
          <w:trHeight w:val="24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CADEA5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 Доступность услуг для инвалидов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CC212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1FC9E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907CF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1669AB" w14:textId="77777777" w:rsidR="00132A3B" w:rsidRPr="001F51D4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1F51D4">
              <w:rPr>
                <w:rFonts w:ascii="Arial" w:eastAsia="Arial" w:hAnsi="Arial" w:cs="Arial"/>
                <w:sz w:val="20"/>
                <w:szCs w:val="20"/>
                <w:highlight w:val="yellow"/>
              </w:rPr>
              <w:t>МВМ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E0947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ACA72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132A3B" w14:paraId="71EFD890" w14:textId="77777777">
        <w:trPr>
          <w:trHeight w:val="48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CC69C2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3.1. 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021BA9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EBD03F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A10761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A5163E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5301B2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74D3D8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132A3B" w14:paraId="4537FABE" w14:textId="77777777">
        <w:trPr>
          <w:trHeight w:val="720"/>
        </w:trPr>
        <w:tc>
          <w:tcPr>
            <w:tcW w:w="963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53F703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</w:tr>
      <w:tr w:rsidR="00132A3B" w14:paraId="632A2F8F" w14:textId="77777777">
        <w:trPr>
          <w:trHeight w:val="72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9B1DE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6AFF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Количество условий доступности организации для инвалидов (от одного до четырех) = 20</w:t>
            </w:r>
          </w:p>
        </w:tc>
      </w:tr>
      <w:tr w:rsidR="00132A3B" w14:paraId="1D1F134E" w14:textId="77777777">
        <w:trPr>
          <w:trHeight w:val="72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F790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8414C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Количество условий доступности организации для инвалидов (от одного до четырех) = 20</w:t>
            </w:r>
          </w:p>
        </w:tc>
      </w:tr>
      <w:tr w:rsidR="00132A3B" w14:paraId="5FCCF036" w14:textId="77777777">
        <w:trPr>
          <w:trHeight w:val="72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34637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894B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Количество условий доступности организации для инвалидов (от одного до четырех) = 20</w:t>
            </w:r>
          </w:p>
        </w:tc>
      </w:tr>
      <w:tr w:rsidR="00132A3B" w14:paraId="0581F3CA" w14:textId="77777777">
        <w:trPr>
          <w:trHeight w:val="72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28445F" w14:textId="77777777" w:rsidR="00132A3B" w:rsidRPr="001F51D4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1F51D4">
              <w:rPr>
                <w:rFonts w:ascii="Arial" w:eastAsia="Arial" w:hAnsi="Arial" w:cs="Arial"/>
                <w:sz w:val="20"/>
                <w:szCs w:val="20"/>
                <w:highlight w:val="yellow"/>
              </w:rPr>
              <w:t>МВМ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3DAE9" w14:textId="77777777" w:rsidR="00132A3B" w:rsidRPr="001F51D4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color w:val="222222"/>
                <w:highlight w:val="yellow"/>
              </w:rPr>
            </w:pPr>
            <w:r w:rsidRPr="001F51D4">
              <w:rPr>
                <w:rFonts w:ascii="Arial" w:eastAsia="Arial" w:hAnsi="Arial" w:cs="Arial"/>
                <w:color w:val="222222"/>
                <w:sz w:val="20"/>
                <w:szCs w:val="20"/>
                <w:highlight w:val="yellow"/>
              </w:rPr>
              <w:t>Отсутствуют условия доступности для инвалидов = 0</w:t>
            </w:r>
          </w:p>
        </w:tc>
      </w:tr>
      <w:tr w:rsidR="00132A3B" w14:paraId="7BC0A4B8" w14:textId="77777777">
        <w:trPr>
          <w:trHeight w:val="72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72495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75BC2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Количество условий доступности организации для инвалидов (от одного до четырех) = 20</w:t>
            </w:r>
          </w:p>
        </w:tc>
      </w:tr>
      <w:tr w:rsidR="00132A3B" w14:paraId="5D4CB4AA" w14:textId="77777777">
        <w:trPr>
          <w:trHeight w:val="72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7C24A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96CD3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Количество условий доступности организации для инвалидов (от одного до четырех) = 20</w:t>
            </w:r>
          </w:p>
        </w:tc>
      </w:tr>
      <w:tr w:rsidR="00132A3B" w14:paraId="51305F1D" w14:textId="77777777">
        <w:trPr>
          <w:trHeight w:val="24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BBC23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Показатели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767E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F9657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B6D66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4B380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1F51D4">
              <w:rPr>
                <w:rFonts w:ascii="Arial" w:eastAsia="Arial" w:hAnsi="Arial" w:cs="Arial"/>
                <w:sz w:val="20"/>
                <w:szCs w:val="20"/>
                <w:highlight w:val="yellow"/>
              </w:rPr>
              <w:t>МВМ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B0665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53DC1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132A3B" w14:paraId="7FD6701F" w14:textId="77777777">
        <w:trPr>
          <w:trHeight w:val="48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DAACF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EA7C8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8782AB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AC99E3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8630C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1C8512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29E8D8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132A3B" w14:paraId="4C8145AB" w14:textId="77777777">
        <w:trPr>
          <w:trHeight w:val="720"/>
        </w:trPr>
        <w:tc>
          <w:tcPr>
            <w:tcW w:w="963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98444E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</w:tr>
      <w:tr w:rsidR="00132A3B" w14:paraId="722CEEC1" w14:textId="77777777">
        <w:trPr>
          <w:trHeight w:val="72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5A891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49F44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 = 60</w:t>
            </w:r>
          </w:p>
        </w:tc>
      </w:tr>
      <w:tr w:rsidR="00132A3B" w14:paraId="647599F4" w14:textId="77777777">
        <w:trPr>
          <w:trHeight w:val="72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D04D5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33B36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 = 20</w:t>
            </w:r>
          </w:p>
        </w:tc>
      </w:tr>
      <w:tr w:rsidR="00132A3B" w14:paraId="21501F90" w14:textId="77777777">
        <w:trPr>
          <w:trHeight w:val="72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A0204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03EAB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 = 20</w:t>
            </w:r>
          </w:p>
        </w:tc>
      </w:tr>
      <w:tr w:rsidR="00132A3B" w14:paraId="26AA46E6" w14:textId="77777777">
        <w:trPr>
          <w:trHeight w:val="72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D789D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МВМ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CEDAB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F51D4">
              <w:rPr>
                <w:rFonts w:ascii="Arial" w:eastAsia="Arial" w:hAnsi="Arial" w:cs="Arial"/>
                <w:sz w:val="20"/>
                <w:szCs w:val="20"/>
                <w:highlight w:val="yellow"/>
              </w:rPr>
              <w:t>Количество условий доступности, позволяющих инвалидам получать услуги наравне с другими (от одного до четырех) = 40</w:t>
            </w:r>
          </w:p>
        </w:tc>
      </w:tr>
      <w:tr w:rsidR="00132A3B" w14:paraId="05EE6462" w14:textId="77777777">
        <w:trPr>
          <w:trHeight w:val="72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6EAEE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РДК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38F3D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 = 20</w:t>
            </w:r>
          </w:p>
        </w:tc>
      </w:tr>
      <w:tr w:rsidR="00132A3B" w14:paraId="0BCE7280" w14:textId="77777777">
        <w:trPr>
          <w:trHeight w:val="72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8DB3B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33F1C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 = 20</w:t>
            </w:r>
          </w:p>
        </w:tc>
      </w:tr>
      <w:tr w:rsidR="00132A3B" w14:paraId="6E51E055" w14:textId="77777777">
        <w:trPr>
          <w:trHeight w:val="24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0B55D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Показатели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E9F66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F5FB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8625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50D874" w14:textId="77777777" w:rsidR="00132A3B" w:rsidRPr="001F51D4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1F51D4">
              <w:rPr>
                <w:rFonts w:ascii="Arial" w:eastAsia="Arial" w:hAnsi="Arial" w:cs="Arial"/>
                <w:sz w:val="20"/>
                <w:szCs w:val="20"/>
                <w:highlight w:val="yellow"/>
              </w:rPr>
              <w:t>МВМ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CACD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D0622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132A3B" w14:paraId="47A01EF1" w14:textId="77777777">
        <w:trPr>
          <w:trHeight w:val="48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181463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3.3. Доля получателей услуг, удовлетворенных доступностью услуг для инвалидов.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D30F60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01C7EA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5F4788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47F8FC" w14:textId="77777777" w:rsidR="00132A3B" w:rsidRPr="001F51D4" w:rsidRDefault="00132A3B">
            <w:pPr>
              <w:widowControl w:val="0"/>
              <w:spacing w:after="0"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27A772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4FC0B2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132A3B" w14:paraId="1792FE4D" w14:textId="77777777">
        <w:trPr>
          <w:trHeight w:val="120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CFD8D1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BDBEE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14/14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50F90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11/12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F923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4/4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47F7D5" w14:textId="77777777" w:rsidR="00132A3B" w:rsidRPr="001F51D4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1F51D4">
              <w:rPr>
                <w:rFonts w:ascii="Arial" w:eastAsia="Arial" w:hAnsi="Arial" w:cs="Arial"/>
                <w:sz w:val="20"/>
                <w:szCs w:val="20"/>
                <w:highlight w:val="yellow"/>
              </w:rPr>
              <w:t>4/6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FB6949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20/22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31D9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8/16</w:t>
            </w:r>
          </w:p>
        </w:tc>
      </w:tr>
      <w:tr w:rsidR="00132A3B" w14:paraId="11CBA894" w14:textId="77777777">
        <w:trPr>
          <w:trHeight w:val="48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329EA5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 Доброжелательность, вежливость работников организации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FD158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2ECF8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D3E5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ACB16B" w14:textId="77777777" w:rsidR="00132A3B" w:rsidRPr="001F51D4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1F51D4">
              <w:rPr>
                <w:rFonts w:ascii="Arial" w:eastAsia="Arial" w:hAnsi="Arial" w:cs="Arial"/>
                <w:sz w:val="20"/>
                <w:szCs w:val="20"/>
                <w:highlight w:val="yellow"/>
              </w:rPr>
              <w:t>МВМ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1F49B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B9E0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132A3B" w14:paraId="4DAC12B8" w14:textId="77777777">
        <w:trPr>
          <w:trHeight w:val="120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0EE472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5EC979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63FB8E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B62CD5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E2D4B3" w14:textId="77777777" w:rsidR="00132A3B" w:rsidRPr="001F51D4" w:rsidRDefault="00132A3B">
            <w:pPr>
              <w:widowControl w:val="0"/>
              <w:spacing w:after="0"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06C865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429DCA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132A3B" w14:paraId="1BEB885F" w14:textId="77777777">
        <w:trPr>
          <w:trHeight w:val="120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6E97E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488001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92/92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63A28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93/103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5EA15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95/98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00BA0" w14:textId="77777777" w:rsidR="00132A3B" w:rsidRPr="001F51D4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1F51D4">
              <w:rPr>
                <w:rFonts w:ascii="Arial" w:eastAsia="Arial" w:hAnsi="Arial" w:cs="Arial"/>
                <w:sz w:val="20"/>
                <w:szCs w:val="20"/>
                <w:highlight w:val="yellow"/>
              </w:rPr>
              <w:t>98/99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AD97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89/92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6342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97/98</w:t>
            </w:r>
          </w:p>
        </w:tc>
      </w:tr>
      <w:tr w:rsidR="00132A3B" w14:paraId="0FC2834B" w14:textId="77777777">
        <w:trPr>
          <w:trHeight w:val="96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DB7403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FE6637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41EA0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37C760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E89341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65F550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80C997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132A3B" w14:paraId="53F52D72" w14:textId="77777777">
        <w:trPr>
          <w:trHeight w:val="120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339B21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D3146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93/93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C1D3C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95/103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78EB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97/99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5B704D" w14:textId="77777777" w:rsidR="00132A3B" w:rsidRPr="001F51D4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1F51D4">
              <w:rPr>
                <w:rFonts w:ascii="Arial" w:eastAsia="Arial" w:hAnsi="Arial" w:cs="Arial"/>
                <w:sz w:val="20"/>
                <w:szCs w:val="20"/>
                <w:highlight w:val="yellow"/>
              </w:rPr>
              <w:t>100/100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0283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91/92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42C10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97/98</w:t>
            </w:r>
          </w:p>
        </w:tc>
      </w:tr>
      <w:tr w:rsidR="00132A3B" w14:paraId="57C1999F" w14:textId="77777777">
        <w:trPr>
          <w:trHeight w:val="144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DD6150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сервисов) (значение дано ориентировочное, данный критерий рассчитывается на сайте автоматически)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EB3BFC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69318D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9EC391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C1673F" w14:textId="77777777" w:rsidR="00132A3B" w:rsidRPr="001F51D4" w:rsidRDefault="00132A3B">
            <w:pPr>
              <w:widowControl w:val="0"/>
              <w:spacing w:after="0"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A29FFF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E0D7C0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132A3B" w14:paraId="5C248E58" w14:textId="77777777">
        <w:trPr>
          <w:trHeight w:val="120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2F3D6E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4.3.1. Число получателей услуг, удовлетворенных доброжелательностью, вежливостью работников организации при использовании дистанционных форм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54888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70/76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06FF5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69/69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7E3A9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31/32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9B97F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C25126">
              <w:rPr>
                <w:rFonts w:ascii="Arial" w:eastAsia="Arial" w:hAnsi="Arial" w:cs="Arial"/>
                <w:sz w:val="20"/>
                <w:szCs w:val="20"/>
                <w:highlight w:val="yellow"/>
              </w:rPr>
              <w:t>55/56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21AD0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51/52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F7DEA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82/82</w:t>
            </w:r>
          </w:p>
        </w:tc>
      </w:tr>
      <w:tr w:rsidR="00132A3B" w14:paraId="721E08AA" w14:textId="77777777">
        <w:trPr>
          <w:trHeight w:val="24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75A73B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5. Удовлетворенность условиями оказания услуг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9D2D12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6CC9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ДКИ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73223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КРМ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F49568" w14:textId="77777777" w:rsidR="00132A3B" w:rsidRPr="00C25126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C25126">
              <w:rPr>
                <w:rFonts w:ascii="Arial" w:eastAsia="Arial" w:hAnsi="Arial" w:cs="Arial"/>
                <w:sz w:val="20"/>
                <w:szCs w:val="20"/>
                <w:highlight w:val="yellow"/>
              </w:rPr>
              <w:t>МВМ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14B9A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РДК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242EA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ЦБС</w:t>
            </w:r>
          </w:p>
        </w:tc>
      </w:tr>
      <w:tr w:rsidR="00132A3B" w14:paraId="679F7CEA" w14:textId="77777777">
        <w:trPr>
          <w:trHeight w:val="48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3F5FB7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5.1. Доля получателей услуг, которые готовы рекомендовать организацию родственникам и знакомым.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47AFFE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378C2D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095936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B055AA" w14:textId="77777777" w:rsidR="00132A3B" w:rsidRPr="00C25126" w:rsidRDefault="00132A3B">
            <w:pPr>
              <w:widowControl w:val="0"/>
              <w:spacing w:after="0"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D34DEC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61379D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132A3B" w14:paraId="287CEEF5" w14:textId="77777777">
        <w:trPr>
          <w:trHeight w:val="120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881903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347988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94/94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7308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93/103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7E320B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97/98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5298E7" w14:textId="77777777" w:rsidR="00132A3B" w:rsidRPr="00C25126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C25126">
              <w:rPr>
                <w:rFonts w:ascii="Arial" w:eastAsia="Arial" w:hAnsi="Arial" w:cs="Arial"/>
                <w:sz w:val="20"/>
                <w:szCs w:val="20"/>
                <w:highlight w:val="yellow"/>
              </w:rPr>
              <w:t>99/100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C0A5A5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87/91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9F689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98/100</w:t>
            </w:r>
          </w:p>
        </w:tc>
      </w:tr>
      <w:tr w:rsidR="00132A3B" w14:paraId="4B3D6EF2" w14:textId="77777777">
        <w:trPr>
          <w:trHeight w:val="48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E7EF04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5.2. Доля получателей услуг, удовлетворенных организационными условиями оказания услуг.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C94744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FDB3D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4A7D6B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BA2592" w14:textId="77777777" w:rsidR="00132A3B" w:rsidRPr="00C25126" w:rsidRDefault="00132A3B">
            <w:pPr>
              <w:widowControl w:val="0"/>
              <w:spacing w:after="0" w:line="276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40389D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8D26C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132A3B" w14:paraId="5E5CA516" w14:textId="77777777">
        <w:trPr>
          <w:trHeight w:val="96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D6218B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18CFD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93/94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1AA84A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79/100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B70BAF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90/98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47E22A" w14:textId="77777777" w:rsidR="00132A3B" w:rsidRPr="00C25126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C25126">
              <w:rPr>
                <w:rFonts w:ascii="Arial" w:eastAsia="Arial" w:hAnsi="Arial" w:cs="Arial"/>
                <w:sz w:val="20"/>
                <w:szCs w:val="20"/>
                <w:highlight w:val="yellow"/>
              </w:rPr>
              <w:t>99/99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C1177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82/92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F6E28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98/100</w:t>
            </w:r>
          </w:p>
        </w:tc>
      </w:tr>
      <w:tr w:rsidR="00132A3B" w14:paraId="141001B9" w14:textId="77777777">
        <w:trPr>
          <w:trHeight w:val="48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6339B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5.3. Доля получателей услуг, удовлетворенных в целом условиями оказания услуг в организации социальной сферы.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668963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B19121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963B4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129328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A44A29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DDE8F" w14:textId="77777777" w:rsidR="00132A3B" w:rsidRDefault="00132A3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132A3B" w14:paraId="6E7286D5" w14:textId="77777777">
        <w:trPr>
          <w:trHeight w:val="960"/>
        </w:trPr>
        <w:tc>
          <w:tcPr>
            <w:tcW w:w="4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1ECDA7" w14:textId="77777777" w:rsidR="00132A3B" w:rsidRDefault="00FF187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C46964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93/93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C067C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90/102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617EC3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98/98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48F620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C25126">
              <w:rPr>
                <w:rFonts w:ascii="Arial" w:eastAsia="Arial" w:hAnsi="Arial" w:cs="Arial"/>
                <w:sz w:val="20"/>
                <w:szCs w:val="20"/>
                <w:highlight w:val="yellow"/>
              </w:rPr>
              <w:t>97/97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170A0E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90/92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9B286" w14:textId="77777777" w:rsidR="00132A3B" w:rsidRDefault="00FF187C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97/98</w:t>
            </w:r>
          </w:p>
        </w:tc>
      </w:tr>
    </w:tbl>
    <w:p w14:paraId="3AAB9683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B9E040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деятельности.</w:t>
      </w:r>
    </w:p>
    <w:p w14:paraId="6CDCEE15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устранению.</w:t>
      </w:r>
    </w:p>
    <w:tbl>
      <w:tblPr>
        <w:tblStyle w:val="af8"/>
        <w:tblW w:w="94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4"/>
        <w:gridCol w:w="5670"/>
        <w:gridCol w:w="3255"/>
      </w:tblGrid>
      <w:tr w:rsidR="00132A3B" w14:paraId="28252A0E" w14:textId="77777777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69EFA" w14:textId="77777777" w:rsidR="00132A3B" w:rsidRDefault="00FF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7D2DC6B1" w14:textId="77777777" w:rsidR="00132A3B" w:rsidRDefault="00FF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C6777" w14:textId="77777777" w:rsidR="00132A3B" w:rsidRDefault="00FF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Выявленный недостаток 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A211D" w14:textId="77777777" w:rsidR="00132A3B" w:rsidRDefault="00FF1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Предложение по устранению недостатка </w:t>
            </w:r>
          </w:p>
        </w:tc>
      </w:tr>
      <w:tr w:rsidR="00132A3B" w14:paraId="4DD434D8" w14:textId="77777777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B30BB" w14:textId="77777777" w:rsidR="00132A3B" w:rsidRDefault="00FF1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4102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МКУК «Библиотека города Игарки» в сети "Интернет"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представлена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следующая информация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которую полагается размещать в соответствии с требованиями, утвержденными Приказом Министерства культуры РФ от 20 февраля 2015 г. № 277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информация):</w:t>
            </w:r>
          </w:p>
          <w:p w14:paraId="4DDFEA14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об учредителе</w:t>
            </w:r>
          </w:p>
          <w:p w14:paraId="2223E0F4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Фамилии, имена, отчества, должности руководящего состава организации культуры</w:t>
            </w:r>
          </w:p>
          <w:p w14:paraId="5579A264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Фамилии, имена, отчества, должности руководителей структурных подразделений и филиалов (при их наличии)</w:t>
            </w:r>
          </w:p>
          <w:p w14:paraId="3657C78C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</w:t>
            </w:r>
          </w:p>
          <w:p w14:paraId="608F0AF1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</w:t>
            </w:r>
          </w:p>
          <w:p w14:paraId="6AA3AB85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материально-техническом обеспечении предоставления услуг организацией</w:t>
            </w:r>
          </w:p>
          <w:p w14:paraId="23F803B5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планируемых мероприятиях</w:t>
            </w:r>
          </w:p>
          <w:p w14:paraId="7CB2E9ED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выполнении государственного (муниципального) задания, отчет о результатах деятельности учреждения</w:t>
            </w:r>
          </w:p>
          <w:p w14:paraId="76C52B9F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Свидетельство о государственной регистрации</w:t>
            </w:r>
          </w:p>
          <w:p w14:paraId="05275CCA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учредителя о создании и о назначении руководителя организации культуры</w:t>
            </w:r>
          </w:p>
          <w:p w14:paraId="521F65C2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 о филиалах и представительствах (при их наличии)</w:t>
            </w:r>
          </w:p>
          <w:p w14:paraId="198F9C0B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  <w:p w14:paraId="3562204C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</w:t>
            </w:r>
          </w:p>
          <w:p w14:paraId="107DD655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14:paraId="469442BC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14:paraId="40D1078E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 по улучшению качества работы организации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A396" w14:textId="77777777" w:rsidR="00132A3B" w:rsidRDefault="00FF1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Необходимо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организации всю недостающую информацию. </w:t>
            </w:r>
          </w:p>
          <w:p w14:paraId="755F7287" w14:textId="77777777" w:rsidR="00132A3B" w:rsidRDefault="00132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9985B" w14:textId="77777777" w:rsidR="00132A3B" w:rsidRDefault="00132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6C9E1" w14:textId="77777777" w:rsidR="00132A3B" w:rsidRDefault="00132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4B8904" w14:textId="77777777" w:rsidR="00132A3B" w:rsidRDefault="00132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2A3B" w14:paraId="32BA7FA2" w14:textId="77777777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C2CDE" w14:textId="77777777" w:rsidR="00132A3B" w:rsidRDefault="00FF1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17CA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организации МКУК «Дом культуры и досуга города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Игарки»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"Интернет" не представлена следующая информация которую полагается размещать в соответствии с требованиями, утвержденными Приказом Министерства культуры РФ от 20 февраля 2015 г. № 277 (далее - информация):</w:t>
            </w:r>
          </w:p>
          <w:p w14:paraId="796783BC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об учредителе (учредителях)</w:t>
            </w:r>
          </w:p>
          <w:p w14:paraId="1335BDF5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Структура организации</w:t>
            </w:r>
          </w:p>
          <w:p w14:paraId="0FC520D2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</w:t>
            </w:r>
          </w:p>
          <w:p w14:paraId="1888D057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технической возможности выражения получателем услуг мнения о качестве оказания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(наличие анкеты для опроса граждан или гиперссылки на нее)</w:t>
            </w:r>
          </w:p>
          <w:p w14:paraId="53AD47FC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материально-техническом обеспечении предоставления услуг организацией</w:t>
            </w:r>
          </w:p>
          <w:p w14:paraId="39AF7918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учредителя о создании и о назначении руководителя организации культуры</w:t>
            </w:r>
          </w:p>
          <w:p w14:paraId="1BC572CD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  <w:p w14:paraId="00D1D73A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14:paraId="0D3A7AC1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Копии лицензий на осуществление деятельности, подлежащей лицензированию в соответствии с законодательством РФ</w:t>
            </w:r>
          </w:p>
          <w:p w14:paraId="1783F7D0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14:paraId="3CC6A04C" w14:textId="77777777" w:rsidR="00132A3B" w:rsidRDefault="00FF187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 по улучшению качества работы организации</w:t>
            </w:r>
          </w:p>
          <w:p w14:paraId="2B004882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Интернет для инвалидов по зрению</w:t>
            </w:r>
          </w:p>
          <w:p w14:paraId="44EA6A8F" w14:textId="77777777" w:rsidR="00132A3B" w:rsidRDefault="00132A3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06C6CA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стенде организации не представлена следующая информация: </w:t>
            </w:r>
          </w:p>
          <w:p w14:paraId="4F05213A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структурных подразделениях, филиалах организации (при их наличии)</w:t>
            </w:r>
          </w:p>
          <w:p w14:paraId="12D89300" w14:textId="77777777" w:rsidR="00132A3B" w:rsidRDefault="00132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342E" w14:textId="77777777" w:rsidR="00132A3B" w:rsidRDefault="00FF1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 представить на сайте и на стенде организации всю недостающую информацию.</w:t>
            </w:r>
          </w:p>
        </w:tc>
      </w:tr>
      <w:tr w:rsidR="00132A3B" w14:paraId="5BAA9A5F" w14:textId="77777777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F4929" w14:textId="77777777" w:rsidR="00132A3B" w:rsidRDefault="00FF1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8588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организации МКУК «Краеведческий музей Туруханского района» в сети "Интернет" не представлена следующая информация которую полагается размещать в соответствии с требованиями, утвержденными Приказом Министерства культуры РФ от 20 февраля 2015 г. № 277 (далее - информация):</w:t>
            </w:r>
          </w:p>
          <w:p w14:paraId="381D91DE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-Полное и сокращенное наименование организации</w:t>
            </w:r>
          </w:p>
          <w:p w14:paraId="6171B4DB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-Схема проезда</w:t>
            </w:r>
          </w:p>
          <w:p w14:paraId="62343323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-Дата создания организации</w:t>
            </w:r>
          </w:p>
          <w:p w14:paraId="079AB00B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-Сведения об учредителе (учредителях)</w:t>
            </w:r>
          </w:p>
          <w:p w14:paraId="54603FCE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-Структура организации</w:t>
            </w:r>
          </w:p>
          <w:p w14:paraId="0B7CA951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-Режим работы организации</w:t>
            </w:r>
          </w:p>
          <w:p w14:paraId="487835FB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-График работы организации</w:t>
            </w:r>
          </w:p>
          <w:p w14:paraId="46BBC8CE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 и функционирование раздела «Часто задаваемые вопросы»</w:t>
            </w:r>
          </w:p>
          <w:p w14:paraId="2D1372E2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-Обеспечение технической возможности выражения получателем услуг мнения о качестве оказания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(наличие анкеты для опроса граждан или гиперссылки на нее)</w:t>
            </w:r>
          </w:p>
          <w:p w14:paraId="5E2B1F17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 материально-техническом обеспечении предоставления услуг организацией</w:t>
            </w:r>
          </w:p>
          <w:p w14:paraId="3754B123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планируемых мероприятиях</w:t>
            </w:r>
          </w:p>
          <w:p w14:paraId="471C6840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выполнении государственного (муниципального) задания, отчет о результатах деятельности учреждения</w:t>
            </w:r>
          </w:p>
          <w:p w14:paraId="27D8459B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Свидетельство о государственной регистрации</w:t>
            </w:r>
          </w:p>
          <w:p w14:paraId="2EF3036E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учредителя о создании и о назначении руководителя организации культуры</w:t>
            </w:r>
          </w:p>
          <w:p w14:paraId="3BD76EAC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Положения о филиалах и представительствах (при их наличии)</w:t>
            </w:r>
          </w:p>
          <w:p w14:paraId="52BDA2E9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  <w:p w14:paraId="501FAA19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14:paraId="69CD58AC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14:paraId="05CFA54A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14:paraId="0A04C374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 по улучшению качества работы организации</w:t>
            </w:r>
          </w:p>
          <w:p w14:paraId="73CAFC20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404D" w14:textId="77777777" w:rsidR="00132A3B" w:rsidRDefault="00FF1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Необходимо представить на сайте организации всю недостающую информацию. </w:t>
            </w:r>
          </w:p>
        </w:tc>
      </w:tr>
      <w:tr w:rsidR="00132A3B" w14:paraId="0820CBF0" w14:textId="77777777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10488" w14:textId="77777777" w:rsidR="00132A3B" w:rsidRDefault="00FF1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79CF6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организации </w:t>
            </w:r>
            <w:r w:rsidRPr="00C251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МБУ «Краеведческий комплекс Музей вечной </w:t>
            </w:r>
            <w:proofErr w:type="gramStart"/>
            <w:r w:rsidRPr="00C251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мерзлоты»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"Интернет" не представлена следующая информация которую полагается размещать в соответствии с требованиями, утвержденными Приказом Министерства культуры РФ от 20 февраля 2015 г. № 277 (далее - информация):</w:t>
            </w:r>
          </w:p>
          <w:p w14:paraId="155D751E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Схема проезда</w:t>
            </w:r>
          </w:p>
          <w:p w14:paraId="3D62BB04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об учредителе (учредителях)</w:t>
            </w:r>
          </w:p>
          <w:p w14:paraId="0FAD6E5C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Структура организации</w:t>
            </w:r>
          </w:p>
          <w:p w14:paraId="0B6F741A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</w:t>
            </w:r>
          </w:p>
          <w:p w14:paraId="4DC5B128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материально-техническом обеспечении предоставления услуг организацией</w:t>
            </w:r>
          </w:p>
          <w:p w14:paraId="342A2FB6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выполнении государственного (муниципального) задания, отчет о результатах деятельности учреждения</w:t>
            </w:r>
          </w:p>
          <w:p w14:paraId="51752D56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Свидетельство о государственной регистрации</w:t>
            </w:r>
          </w:p>
          <w:p w14:paraId="17591C61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Решение учредителя о создании и о назначении руководителя организации культуры</w:t>
            </w:r>
          </w:p>
          <w:p w14:paraId="50A26A70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Положения о филиалах и представительствах (при их наличии)</w:t>
            </w:r>
          </w:p>
          <w:p w14:paraId="01DA232F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  <w:p w14:paraId="2884630B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14:paraId="79D873D6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14:paraId="7FE0DD96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Интернет для инвалидов по зрению</w:t>
            </w:r>
          </w:p>
          <w:p w14:paraId="70A1C5A4" w14:textId="77777777" w:rsidR="00132A3B" w:rsidRDefault="00132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8120D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стенде организации не представлена следующая информация: </w:t>
            </w:r>
          </w:p>
          <w:p w14:paraId="61493EBC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Названия и расписание проведения занятий любительских объединений, клубов по интересам на базе организации (при их наличии)</w:t>
            </w:r>
          </w:p>
          <w:p w14:paraId="51F88D1C" w14:textId="77777777" w:rsidR="00132A3B" w:rsidRDefault="00132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4AB5" w14:textId="77777777" w:rsidR="00132A3B" w:rsidRDefault="00FF18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 представить на сайте и на стенде организации всю недостающую информацию.</w:t>
            </w:r>
          </w:p>
        </w:tc>
      </w:tr>
      <w:tr w:rsidR="00132A3B" w14:paraId="1BF00756" w14:textId="77777777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C62EB" w14:textId="77777777" w:rsidR="00132A3B" w:rsidRDefault="00FF1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BC12" w14:textId="5C4A19DE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организации МККДУ «Туруханский районный Дом </w:t>
            </w:r>
            <w:r w:rsidR="0055350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культуры»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"Интернет" не представлена следующая информация которую полагается размещать в соответствии с требованиями, утвержденными Приказом Министерства культуры РФ от 20 февраля 2015 г. № 277 (далее - информация):</w:t>
            </w:r>
          </w:p>
          <w:p w14:paraId="175ACB32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Почтовый адрес организации</w:t>
            </w:r>
          </w:p>
          <w:p w14:paraId="1131E9AD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Схема проезда</w:t>
            </w:r>
          </w:p>
          <w:p w14:paraId="42DE4147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Структура организации</w:t>
            </w:r>
          </w:p>
          <w:p w14:paraId="637B19CE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Адреса электронной почты</w:t>
            </w:r>
          </w:p>
          <w:p w14:paraId="0499EBF3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Функционирование электронной почты</w:t>
            </w:r>
          </w:p>
          <w:p w14:paraId="1FFD8346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14:paraId="5BA1DE88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</w:t>
            </w:r>
          </w:p>
          <w:p w14:paraId="6BE2F9E5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14:paraId="7D99B502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видах предоставляемых услуг</w:t>
            </w:r>
          </w:p>
          <w:p w14:paraId="0CC20072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материально-техническом обеспечении предоставления услуг организацией</w:t>
            </w:r>
          </w:p>
          <w:p w14:paraId="0997CC7D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планируемых мероприятиях</w:t>
            </w:r>
          </w:p>
          <w:p w14:paraId="1F8C9E4B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 выполнении государственного (муниципального) задания, отчет о результатах деятельности учреждения</w:t>
            </w:r>
          </w:p>
          <w:p w14:paraId="70A176A3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Копия устава</w:t>
            </w:r>
          </w:p>
          <w:p w14:paraId="7D5151C8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Свидетельство о государственной регистрации</w:t>
            </w:r>
          </w:p>
          <w:p w14:paraId="33BB6E8D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учредителя о создании и о назначении руководителя организации культуры</w:t>
            </w:r>
          </w:p>
          <w:p w14:paraId="388CEBAB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14:paraId="1139CDCD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14:paraId="7198DA4E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14:paraId="0FFBE251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 по улучшению качества работы организации</w:t>
            </w:r>
          </w:p>
          <w:p w14:paraId="4D25FA31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Интернет для инвалидов по зрению</w:t>
            </w:r>
          </w:p>
          <w:p w14:paraId="44FC0F8E" w14:textId="77777777" w:rsidR="00132A3B" w:rsidRDefault="00132A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D87B1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стенде организации не представлена следующая информация:  </w:t>
            </w:r>
          </w:p>
          <w:p w14:paraId="777B4140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Извлечения из правил пользования услугами организации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33E0B" w14:textId="77777777" w:rsidR="00132A3B" w:rsidRDefault="00FF1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 представить на сайте и на стенде организации всю недостающую информацию.</w:t>
            </w:r>
          </w:p>
        </w:tc>
      </w:tr>
      <w:tr w:rsidR="00132A3B" w14:paraId="343529BB" w14:textId="77777777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631D3" w14:textId="77777777" w:rsidR="00132A3B" w:rsidRDefault="00FF1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65B6" w14:textId="6B8F43BE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организации МКУК «Туруханская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централизованная информационно-библиотечная </w:t>
            </w:r>
            <w:r w:rsidR="00C2512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система»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"Интернет" не представлена следующая информация которую полагается размещать в соответствии с требованиями, утвержденными Приказом Министерства культуры РФ от 20 февраля 2015 г. № 277 (далее - информация):</w:t>
            </w:r>
          </w:p>
          <w:p w14:paraId="7FC4CCD5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Схема проезда</w:t>
            </w:r>
          </w:p>
          <w:p w14:paraId="3BF2FFCA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об учредителе (учредителях)</w:t>
            </w:r>
          </w:p>
          <w:p w14:paraId="744BBE53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Фамилии, имена, отчества, должности руководящего состава организации культуры</w:t>
            </w:r>
          </w:p>
          <w:p w14:paraId="18D15D1B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Фамилии, имена, отчества, должности руководителей структурных подразделений и филиалов (при их наличии)</w:t>
            </w:r>
          </w:p>
          <w:p w14:paraId="32ED9E77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14:paraId="60E503E9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и функционирование раздела «Часто задаваемые вопросы»</w:t>
            </w:r>
          </w:p>
          <w:p w14:paraId="4CD3E2D3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14:paraId="77B1A90B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Сведения о видах предоставляемых услуг</w:t>
            </w:r>
          </w:p>
          <w:p w14:paraId="75AEF684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материально-техническом обеспечении предоставления услуг организацией</w:t>
            </w:r>
          </w:p>
          <w:p w14:paraId="543418F8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планируемых мероприятиях</w:t>
            </w:r>
          </w:p>
          <w:p w14:paraId="6DAEB509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выполнении государственного (муниципального) задания, отчет о результатах деятельности учреждения</w:t>
            </w:r>
          </w:p>
          <w:p w14:paraId="62641D64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Копия устава</w:t>
            </w:r>
          </w:p>
          <w:p w14:paraId="35C880BC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Свидетельство о государственной регистрации</w:t>
            </w:r>
          </w:p>
          <w:p w14:paraId="67FF8C5A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учредителя о создании и о назначении руководителя организации культуры</w:t>
            </w:r>
          </w:p>
          <w:p w14:paraId="51B853A7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Положения о филиалах и представительствах (при их наличии)</w:t>
            </w:r>
          </w:p>
          <w:p w14:paraId="276E0A48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  <w:p w14:paraId="438D331D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14:paraId="1AEEB9E7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14:paraId="535E88A4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14:paraId="6CACDE7B" w14:textId="77777777" w:rsidR="00132A3B" w:rsidRDefault="00FF1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 по улучшению качества работы организации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0BE5" w14:textId="77777777" w:rsidR="00132A3B" w:rsidRDefault="00FF1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 представить на сайте организации всю недостающую информацию.</w:t>
            </w:r>
          </w:p>
        </w:tc>
      </w:tr>
    </w:tbl>
    <w:p w14:paraId="768EC718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78CD97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 Недостатки, выявленные в ходе изучения результатов удовлетворенности граждан качеством условий оказания услуг и предложения по их устранению.</w:t>
      </w:r>
    </w:p>
    <w:tbl>
      <w:tblPr>
        <w:tblStyle w:val="af9"/>
        <w:tblW w:w="951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785"/>
        <w:gridCol w:w="4125"/>
      </w:tblGrid>
      <w:tr w:rsidR="00132A3B" w14:paraId="30A73BBD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40D05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0E2459A1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F1CAE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Выявленный недостаток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BF29D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Предложение по устранению недостатка </w:t>
            </w:r>
          </w:p>
        </w:tc>
      </w:tr>
      <w:tr w:rsidR="00132A3B" w14:paraId="42839D66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B9F2C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28D6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организации культуры МКУК «Библиотека города Игарки», и её помещения</w:t>
            </w:r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с учетом условий доступности для инвалидов. Во организации отсутствуют:</w:t>
            </w:r>
          </w:p>
          <w:p w14:paraId="18596905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14:paraId="391E9F09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</w:t>
            </w:r>
          </w:p>
          <w:p w14:paraId="66C7FB47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20FFB8EC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0D65FF51" w14:textId="77777777" w:rsidR="00132A3B" w:rsidRDefault="00132A3B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D008824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организации культуры не обеспечены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 доступности, позволяющие инвалидам получать услуги наравне с другими, отсутствуют:</w:t>
            </w:r>
          </w:p>
          <w:p w14:paraId="38738C05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43CF6579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49BA4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возможности оборудовать территорию, прилегающую к организации, и ее помещения условиями доступности для инвалидов и обеспечить условия доступности, позволяющие инвалидам получать услуги наравне с другими.</w:t>
            </w:r>
          </w:p>
        </w:tc>
      </w:tr>
      <w:tr w:rsidR="00132A3B" w14:paraId="25E0876D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A1C15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3D27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организации МКУК «Дом культуры и досуга города Игарки», и её помещения</w:t>
            </w:r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с учетом условий доступности для инвалидов. Во организации отсутствуют:</w:t>
            </w:r>
          </w:p>
          <w:p w14:paraId="08BACDC0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входных групп пандусами или подъемными платформами</w:t>
            </w:r>
          </w:p>
          <w:p w14:paraId="0173E44B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</w:t>
            </w:r>
          </w:p>
          <w:p w14:paraId="5609C4CC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4FCF9EC0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6B0A0C7B" w14:textId="77777777" w:rsidR="00132A3B" w:rsidRDefault="0013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8DB7A0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культуры не обеспечены условия доступности, позволяющие инвалидам получать услуги наравне с другими, отсутствуют:</w:t>
            </w:r>
          </w:p>
          <w:p w14:paraId="06CA7987" w14:textId="77777777" w:rsidR="00132A3B" w:rsidRDefault="0013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A4E206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  <w:p w14:paraId="707FB992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6EFF1B7C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BCE5138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14:paraId="450E9DD8" w14:textId="77777777" w:rsidR="00132A3B" w:rsidRDefault="0013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A52C4" w14:textId="77777777" w:rsidR="00132A3B" w:rsidRDefault="0013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073D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возможности оборудовать территорию, прилегающую к организации, и ее помещения условиями доступности для инвалидов и обеспечить условия доступности, позволяющие инвалидам получать услуги наравне с другими.</w:t>
            </w:r>
          </w:p>
        </w:tc>
      </w:tr>
      <w:tr w:rsidR="00132A3B" w14:paraId="169C0C78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83964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6E2D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организации МКУК «Краеведческий музей Туруханского района», и её помещения</w:t>
            </w:r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оборудованы с учетом условий доступности для инвалидов.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организации отсутствуют:</w:t>
            </w:r>
          </w:p>
          <w:p w14:paraId="24555458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 выделенных стоянок для автотранспортных средств инвалидов</w:t>
            </w:r>
          </w:p>
          <w:p w14:paraId="78917CF2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</w:t>
            </w:r>
          </w:p>
          <w:p w14:paraId="00734CF9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625CA613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175C1AE5" w14:textId="77777777" w:rsidR="00132A3B" w:rsidRDefault="0013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08906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культуры не обеспечены условия доступности, позволяющие инвалидам получать услуги наравне с другими, отсутствуют:</w:t>
            </w:r>
          </w:p>
          <w:p w14:paraId="3515901C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  <w:p w14:paraId="17464F5A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7F5EE69D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6C21AB4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14:paraId="0F876D65" w14:textId="77777777" w:rsidR="00132A3B" w:rsidRDefault="0013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74DC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возможности оборудовать территорию, прилегающую к организации, и ее помещения условиями доступности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инвалидов и обеспечить условия доступности, позволяющие инвалидам получать услуги наравне с другими.</w:t>
            </w:r>
          </w:p>
        </w:tc>
      </w:tr>
      <w:tr w:rsidR="00132A3B" w14:paraId="2456EED0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70453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DCED9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организации МБУ «Краеведческий комплекс Музей вечной мерзлоты», и её помещения</w:t>
            </w:r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с учетом условий доступности для инвалидов. Во организации отсутствуют:</w:t>
            </w:r>
          </w:p>
          <w:p w14:paraId="3A454DD9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входных групп пандусами или подъемными платформами</w:t>
            </w:r>
          </w:p>
          <w:p w14:paraId="0FC850C8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14:paraId="12CFBF0F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</w:t>
            </w:r>
          </w:p>
          <w:p w14:paraId="46E150FB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4CEC7F4E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27DCB02D" w14:textId="77777777" w:rsidR="00132A3B" w:rsidRDefault="0013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F63D8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культуры не обеспечены условия доступности, позволяющие инвалидам получать услуги наравне с другими, отсутствуют:</w:t>
            </w:r>
          </w:p>
          <w:p w14:paraId="5E8649D5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для инвалидов по слуху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зрению звуковой и зрительной информации</w:t>
            </w:r>
          </w:p>
          <w:p w14:paraId="60CB4D97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3E7409C3" w14:textId="3F251FC5" w:rsidR="00132A3B" w:rsidRDefault="00FF187C" w:rsidP="00C251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76193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возможности оборудовать территорию, прилегающую к организации, и ее помещения условиями доступности для инвалидов и обеспечить условия доступности, позволяющие инвалидам получать услуги наравне с другими.</w:t>
            </w:r>
          </w:p>
        </w:tc>
      </w:tr>
      <w:tr w:rsidR="00132A3B" w14:paraId="6F330750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4740F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3CC3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организации МККДУ «Туруханский районный Дом культуры», и её помещения</w:t>
            </w:r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с учетом условий доступности для инвалидов. Во организации отсутствуют:</w:t>
            </w:r>
          </w:p>
          <w:p w14:paraId="48E8F276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</w:t>
            </w:r>
          </w:p>
          <w:p w14:paraId="2BAA68BE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</w:t>
            </w:r>
          </w:p>
          <w:p w14:paraId="43810CA0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48CE3A87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2AA8362B" w14:textId="77777777" w:rsidR="00132A3B" w:rsidRDefault="0013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32E365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культуры не обеспечены условия доступности, позволяющие инвалидам получать услуги наравне с другими, отсутствуют:</w:t>
            </w:r>
          </w:p>
          <w:p w14:paraId="454A5004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Дублирование для инвалидов по слуху и зрению звуковой и зрительной информации</w:t>
            </w:r>
          </w:p>
          <w:p w14:paraId="4EEC7761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60AC9A7B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8AF3D25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14:paraId="55C993D3" w14:textId="77777777" w:rsidR="00132A3B" w:rsidRDefault="0013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E842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возможности оборудовать территорию, прилегающую к организации, и ее помещения условиями доступности для инвалидов и обеспечить условия доступности, позволяющие инвалидам получать услуги наравне с другими.</w:t>
            </w:r>
          </w:p>
        </w:tc>
      </w:tr>
      <w:tr w:rsidR="00132A3B" w14:paraId="10943569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C7204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EB0EF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прилегающая к организации МКУК «Туруханская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централизованная информационно-библиотечная система», и её помещения</w:t>
            </w:r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с учетом условий доступности для инвалидов. Во организации отсутствуют:</w:t>
            </w:r>
          </w:p>
          <w:p w14:paraId="37F6A47B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Наличие выделенных стоянок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автотранспортных средств инвалидов</w:t>
            </w:r>
          </w:p>
          <w:p w14:paraId="0C10CC7E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</w:t>
            </w:r>
          </w:p>
          <w:p w14:paraId="7B81AE06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сменных кресел-колясок</w:t>
            </w:r>
          </w:p>
          <w:p w14:paraId="38FE1B7C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  <w:p w14:paraId="07712EE7" w14:textId="77777777" w:rsidR="00132A3B" w:rsidRDefault="00132A3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211901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культуры не обеспечены условия доступности, позволяющие инвалидам получать услуги наравне с другими, отсутствуют:</w:t>
            </w:r>
          </w:p>
          <w:p w14:paraId="3CC900F9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</w:t>
            </w:r>
          </w:p>
          <w:p w14:paraId="0637207C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0BE5E83A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E0AAEDF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36486" w14:textId="77777777" w:rsidR="00132A3B" w:rsidRDefault="00FF18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возможности оборудовать территорию, прилегающую к организации, и ее помещения условиями доступности для инвалидов и обеспечить условия доступности, позволяющие инвалидам получать услуги наравне с другими.</w:t>
            </w:r>
          </w:p>
        </w:tc>
      </w:tr>
    </w:tbl>
    <w:p w14:paraId="20D1B09F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lastRenderedPageBreak/>
        <w:br w:type="page"/>
      </w:r>
    </w:p>
    <w:p w14:paraId="2771956F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4B7E9CB7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14:paraId="534EE6B4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footnoteReference w:id="3"/>
      </w:r>
    </w:p>
    <w:tbl>
      <w:tblPr>
        <w:tblStyle w:val="afa"/>
        <w:tblW w:w="94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80"/>
        <w:gridCol w:w="5955"/>
        <w:gridCol w:w="1515"/>
        <w:gridCol w:w="540"/>
        <w:gridCol w:w="660"/>
      </w:tblGrid>
      <w:tr w:rsidR="00132A3B" w14:paraId="28433C35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7982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Наименование организации культуры</w:t>
            </w:r>
          </w:p>
        </w:tc>
      </w:tr>
      <w:tr w:rsidR="00132A3B" w14:paraId="0724BB74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77C6" w14:textId="77777777" w:rsidR="00132A3B" w:rsidRDefault="00132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132A3B" w14:paraId="2A74FA50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006C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Адрес интернет ресурса организации культуры</w:t>
            </w:r>
          </w:p>
        </w:tc>
      </w:tr>
      <w:tr w:rsidR="00132A3B" w14:paraId="5B693754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A90D" w14:textId="77777777" w:rsidR="00132A3B" w:rsidRDefault="00132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132A3B" w14:paraId="3AA1A085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8906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Отметьте “Да”, если показатель присутствует, и “Нет”, если показатель отсутствует</w:t>
            </w:r>
          </w:p>
        </w:tc>
      </w:tr>
      <w:tr w:rsidR="00132A3B" w14:paraId="3CD2143C" w14:textId="77777777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D32C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D3C6B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Показатели оценки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8AE6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Основание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footnoteReference w:id="4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44B9C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6009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72E56E37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08E7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 Общая информация об организациях культуры, включая филиалы (при их наличии)</w:t>
            </w:r>
          </w:p>
        </w:tc>
      </w:tr>
      <w:tr w:rsidR="00132A3B" w14:paraId="6B16B75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2E30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CB2B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Полное и сокращенное наименование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90165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5230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8D4C1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5211696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8762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ACB7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Место нахождения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9DAD2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C8B2C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3EB94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0EA1D16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7533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D988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Почтовый адрес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5EC21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09C65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CAE27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17FFF20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4D74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4576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Схема проезда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7B67B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054C4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B301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27C1909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AC29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89A5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Дата создания организации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D563C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06BA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8D9A0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4200462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5A76F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52357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об учредителе (учредителях)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9AE87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366D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9D515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69227DB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BAA9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B379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Структура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2E6C7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C0E27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7A7F1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75BD825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073D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9CDA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Режим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F5467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5BAFA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2CE35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2EE880B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F5C6B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1.9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298B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График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BADEF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CA501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308E1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69E6765F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0827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1.10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91B0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Фамилии, имена, отчества, должности руководящего состава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0FEC1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A0895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80723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1F21C3F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FE3E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614C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Фамилии, имена, отчества, должности руководителей структурных подразделений и филиалов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E731B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2AC1F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20EE1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5D46467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1992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E861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Контактные телефоны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B246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7E387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05914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0D20CB3B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C972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21D8A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Адреса электронной почты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0C2C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3FA68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A3C87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25BDBD25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5526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C6DEB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Функционирование абонентского номера телефона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1A56B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3B391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9646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14B08A74" w14:textId="77777777">
        <w:trPr>
          <w:trHeight w:val="2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F361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C041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Функционирование электронной почты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26CBB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22A16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553E7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68292939" w14:textId="77777777">
        <w:trPr>
          <w:trHeight w:val="3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4D32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A54D2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4FE71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1FC28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372D5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7FD2188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535D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E096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функционирование раздела «Часто задаваемые вопросы»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D77A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015E5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4E355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5C01A431" w14:textId="77777777">
        <w:trPr>
          <w:trHeight w:val="48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0AE5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1.18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5BAC0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A1D22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C82D5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40B48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441B6857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4E03D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Информация о деятельности организации культуры, включая филиалы (при их наличии)</w:t>
            </w:r>
          </w:p>
        </w:tc>
      </w:tr>
      <w:tr w:rsidR="00132A3B" w14:paraId="3E0ECB9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A5D3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C6FCA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видах предоставляемых услуг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94D95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2259F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A0C17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148CA0F1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1ADE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A266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материально-техническом обеспечении предоставления услуг организацией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DDE2B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23E3" w14:textId="77777777" w:rsidR="00132A3B" w:rsidRDefault="00132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9681" w14:textId="77777777" w:rsidR="00132A3B" w:rsidRDefault="00132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132A3B" w14:paraId="27AC4D9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FB5D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195F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планируемых мероприятиях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0B48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5A4B8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CFF55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6DE37E09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D73F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6535E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921ED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766C6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EA66C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49D3E8E2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0266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/>
              <w:ind w:right="11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Копии учредительных и других документов организации культуры</w:t>
            </w:r>
          </w:p>
        </w:tc>
      </w:tr>
      <w:tr w:rsidR="00132A3B" w14:paraId="30EEC35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FA2B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3C2E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Копия устава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49484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263B2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7720A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75A9EEC0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0AE3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8818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Свидетельство о государственной регистрации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FF490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5E4BF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54237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7D55D7B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337D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90014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Решение учредителя о создании и о назначении руководителя организации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4C58D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B743C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6FC9C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291ECE8D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139E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A7EB9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Положения о филиалах и представительствах (при их наличии)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C4F61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E23B6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CF77B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15069322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B8CA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CE63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97DDC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E4F38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1D935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3AFE4FDE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40C4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3.6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68A3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Копия плана финансово-хозяйственной деятельности организации,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6E8FE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51F74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49469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3FC13D14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DBAD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3.7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687E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79225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E969D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50AEF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05D33719" w14:textId="77777777"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10254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4. Иная информация </w:t>
            </w:r>
          </w:p>
        </w:tc>
      </w:tr>
      <w:tr w:rsidR="00132A3B" w14:paraId="5950F84C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60D3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02E9B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8D3BD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FD4EC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844B7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07CE3FFA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50F5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7635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План по улучшению качества работы организации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BB9BB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F2C2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DBC50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2CC65CE3" w14:textId="77777777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176A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FCD2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6F0CA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2975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35090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50E62943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8C9BD0B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E661055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C8D75B5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9E958A7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7FAC579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A76A5BF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4C174B7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CA772A2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EE5AF1A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7C7B7B31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283205A8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140DC063" w14:textId="77777777" w:rsidR="00FF7F72" w:rsidRDefault="00FF7F7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9A55BA" w14:textId="77777777" w:rsidR="00FF7F72" w:rsidRDefault="00FF7F7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D7B084" w14:textId="77777777" w:rsidR="00FF7F72" w:rsidRDefault="00FF7F7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0FC571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5216377F" w14:textId="69CD6791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Независимая оценка качества условий оказания услуг в организациях культуры </w:t>
      </w:r>
      <w:r>
        <w:rPr>
          <w:rFonts w:ascii="Arial" w:eastAsia="Arial" w:hAnsi="Arial" w:cs="Arial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footnoteReference w:id="5"/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</w:rPr>
        <w:br/>
      </w:r>
      <w:r w:rsidR="00553500">
        <w:rPr>
          <w:rFonts w:ascii="Arial" w:eastAsia="Arial" w:hAnsi="Arial" w:cs="Arial"/>
          <w:b/>
          <w:color w:val="000000"/>
        </w:rPr>
        <w:t>Организация</w:t>
      </w:r>
      <w:r w:rsidR="00553500">
        <w:rPr>
          <w:rFonts w:ascii="Arial" w:eastAsia="Arial" w:hAnsi="Arial" w:cs="Arial"/>
          <w:color w:val="000000"/>
        </w:rPr>
        <w:t>: _</w:t>
      </w:r>
      <w:r>
        <w:rPr>
          <w:rFonts w:ascii="Arial" w:eastAsia="Arial" w:hAnsi="Arial" w:cs="Arial"/>
          <w:color w:val="000000"/>
        </w:rPr>
        <w:t>____________________________________________________________</w:t>
      </w:r>
    </w:p>
    <w:p w14:paraId="395BECDC" w14:textId="2A3EE55D" w:rsidR="00132A3B" w:rsidRDefault="00FF18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Дата </w:t>
      </w:r>
      <w:bookmarkStart w:id="4" w:name="_GoBack"/>
      <w:bookmarkEnd w:id="4"/>
      <w:r w:rsidR="00553500">
        <w:rPr>
          <w:rFonts w:ascii="Arial" w:eastAsia="Arial" w:hAnsi="Arial" w:cs="Arial"/>
          <w:b/>
          <w:color w:val="000000"/>
        </w:rPr>
        <w:t>посещения:</w:t>
      </w:r>
      <w:r w:rsidR="00553500">
        <w:rPr>
          <w:rFonts w:ascii="Arial" w:eastAsia="Arial" w:hAnsi="Arial" w:cs="Arial"/>
          <w:color w:val="000000"/>
        </w:rPr>
        <w:t xml:space="preserve"> _</w:t>
      </w:r>
      <w:r>
        <w:rPr>
          <w:rFonts w:ascii="Arial" w:eastAsia="Arial" w:hAnsi="Arial" w:cs="Arial"/>
          <w:color w:val="000000"/>
        </w:rPr>
        <w:t xml:space="preserve">______________ </w:t>
      </w:r>
      <w:r>
        <w:rPr>
          <w:rFonts w:ascii="Arial" w:eastAsia="Arial" w:hAnsi="Arial" w:cs="Arial"/>
          <w:b/>
          <w:color w:val="000000"/>
        </w:rPr>
        <w:t xml:space="preserve">Время начала посещения </w:t>
      </w:r>
      <w:r>
        <w:rPr>
          <w:rFonts w:ascii="Arial" w:eastAsia="Arial" w:hAnsi="Arial" w:cs="Arial"/>
          <w:color w:val="000000"/>
        </w:rPr>
        <w:t>___________________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 xml:space="preserve">Время окончания посещения: </w:t>
      </w:r>
      <w:r>
        <w:rPr>
          <w:rFonts w:ascii="Arial" w:eastAsia="Arial" w:hAnsi="Arial" w:cs="Arial"/>
          <w:color w:val="000000"/>
        </w:rPr>
        <w:t>______________________</w:t>
      </w:r>
    </w:p>
    <w:p w14:paraId="169A9914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43EF4FFC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b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132A3B" w14:paraId="5C67DD8E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4778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A706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889E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информации</w:t>
            </w:r>
          </w:p>
        </w:tc>
      </w:tr>
      <w:tr w:rsidR="00132A3B" w14:paraId="25A8CE93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B675B" w14:textId="77777777" w:rsidR="00132A3B" w:rsidRDefault="00FF18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Открытость и доступность информации об организации культуры.</w:t>
            </w:r>
          </w:p>
        </w:tc>
      </w:tr>
      <w:tr w:rsidR="00132A3B" w14:paraId="3257368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9FF0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9F6B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Название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58E8F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AD0C1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7BCE361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D980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8DD44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Режим работы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D4467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6274B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3B7A1AB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2C5C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7FCB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структурных подразделениях, филиалах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B5554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55567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14A9727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F26B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D553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Фамилия, имя, отчество руководителя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4C4EB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33734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4A864DA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68B8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32FBC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Контактный телефон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B37C8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7D07D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6CF7FE9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D345E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EBEEF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 электронной почты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FA6ED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38C3E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7A28BDF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C491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91AB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Адрес сайта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3204C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AB404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3C3C031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C95A2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26B7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Информация о группах организации в социальных сетях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B2388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EE536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6B7C458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4A5D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7AB8E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Извлечения из правил пользования услугами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D0AEC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9039C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1C0E2E6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3F4F5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9155F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Информация об основных и дополнительных услугах, предлагаемых организацией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5CA75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4C88A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25969D5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6D7D8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35CAC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Названия и расписание проведения занятий любительских объединений, клубов по интересам на базе организации (при их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71F34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4FD50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14B4C5F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FAE36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14A6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Информация о текущих мероприятиях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405A2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9162F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489767A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C6E99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CECE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Месячные планы мероприятий организации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98BFB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BD92E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736FE5AD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c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132A3B" w14:paraId="58F0AE9B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1BA7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132A3B" w14:paraId="349076B5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76174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25D42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132A3B" w14:paraId="0F560F9D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CD68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2C57A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ECA16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B95FD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0608E46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A185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60F5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A5160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09674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185A1AA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E9ABC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DFEE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5B22A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09CC0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20C2A86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A5FA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5547D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6F98E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094A0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0979453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3414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4CEDD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0C7D5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EFE28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5DE90FD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F145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ABB2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2BE61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E6C99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51124270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d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132A3B" w14:paraId="3BE6AE5F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A285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 Доступность услуг для инвалидов</w:t>
            </w:r>
          </w:p>
        </w:tc>
      </w:tr>
      <w:tr w:rsidR="00132A3B" w14:paraId="50ECB76E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C3520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D276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132A3B" w14:paraId="6DF6D0A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5EA81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0DCA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7B754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0ED27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1E89480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E73B3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7152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D21B8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35BE6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45276DE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9E66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25EB6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833AD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3393C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7443B44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8FEA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B8AE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2DFA6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AC77D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0538361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74D6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A1160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995B2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0B763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3384503E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FEFA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2B41B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132A3B" w14:paraId="3B2B7558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2B98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05497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9EDC3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32190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3914576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7741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8BAA1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C66F0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5E4B9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2B978BAB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9440F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4DE26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сурдопереводчика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тифлосурдопереводчика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B2475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26F61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544F924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F822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D2875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6174C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8B61F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  <w:tr w:rsidR="00132A3B" w14:paraId="0A95E9E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CD2BE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D8809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87FEA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FE1CA" w14:textId="77777777" w:rsidR="00132A3B" w:rsidRDefault="00FF1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Нет</w:t>
            </w:r>
          </w:p>
        </w:tc>
      </w:tr>
    </w:tbl>
    <w:p w14:paraId="343BF4B4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275B6E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</w:p>
    <w:p w14:paraId="2FEB7416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14:paraId="76D143D5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АНКЕТА</w:t>
      </w:r>
      <w:r>
        <w:rPr>
          <w:rFonts w:ascii="Arial" w:eastAsia="Arial" w:hAnsi="Arial" w:cs="Arial"/>
          <w:color w:val="333333"/>
          <w:sz w:val="24"/>
          <w:szCs w:val="24"/>
          <w:vertAlign w:val="superscript"/>
        </w:rPr>
        <w:footnoteReference w:id="6"/>
      </w:r>
    </w:p>
    <w:p w14:paraId="55244C65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14:paraId="6C93AF02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услуг организациями культуры</w:t>
      </w:r>
    </w:p>
    <w:p w14:paraId="78ADC447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 </w:t>
      </w:r>
    </w:p>
    <w:p w14:paraId="3D4FCF01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Уважаемый участник опроса!</w:t>
      </w:r>
    </w:p>
    <w:p w14:paraId="39C532E7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bookmarkStart w:id="5" w:name="_2et92p0" w:colFirst="0" w:colLast="0"/>
      <w:bookmarkEnd w:id="5"/>
      <w:r>
        <w:rPr>
          <w:rFonts w:ascii="Arial" w:eastAsia="Arial" w:hAnsi="Arial" w:cs="Arial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5D3EA414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 </w:t>
      </w:r>
    </w:p>
    <w:p w14:paraId="47297D24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1DB29ACF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>□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Да 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3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67E9AAAC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0A458086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276047B5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33ABB8FB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333333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5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5DE440EF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189C032B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34324324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e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132A3B" w14:paraId="4A3482CB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0746909A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26133A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BC6327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132A3B" w14:paraId="0225094C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5B8A855A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C2AC534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FDC513B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132A3B" w14:paraId="0F1718D4" w14:textId="77777777">
        <w:tc>
          <w:tcPr>
            <w:tcW w:w="7366" w:type="dxa"/>
          </w:tcPr>
          <w:p w14:paraId="61E25950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43892E74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00C7E133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132A3B" w14:paraId="65834196" w14:textId="77777777">
        <w:tc>
          <w:tcPr>
            <w:tcW w:w="7366" w:type="dxa"/>
            <w:shd w:val="clear" w:color="auto" w:fill="D9D9D9"/>
          </w:tcPr>
          <w:p w14:paraId="04203272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23BEB95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2FC9A31C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132A3B" w14:paraId="7C69FCE0" w14:textId="77777777">
        <w:tc>
          <w:tcPr>
            <w:tcW w:w="7366" w:type="dxa"/>
          </w:tcPr>
          <w:p w14:paraId="7777FE37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5160854E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7EE6EEF4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132A3B" w14:paraId="65F3F342" w14:textId="77777777">
        <w:tc>
          <w:tcPr>
            <w:tcW w:w="7366" w:type="dxa"/>
            <w:shd w:val="clear" w:color="auto" w:fill="D9D9D9"/>
          </w:tcPr>
          <w:p w14:paraId="09170F7F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4BA20D3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038A2682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132A3B" w14:paraId="14880929" w14:textId="77777777">
        <w:tc>
          <w:tcPr>
            <w:tcW w:w="7366" w:type="dxa"/>
          </w:tcPr>
          <w:p w14:paraId="5AC8275B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4B9ABBFA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0A2A5192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132A3B" w14:paraId="128F771B" w14:textId="77777777">
        <w:tc>
          <w:tcPr>
            <w:tcW w:w="7366" w:type="dxa"/>
            <w:shd w:val="clear" w:color="auto" w:fill="D9D9D9"/>
          </w:tcPr>
          <w:p w14:paraId="41D4296F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346625E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3E3857DC" w14:textId="77777777" w:rsidR="00132A3B" w:rsidRDefault="00FF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</w:p>
        </w:tc>
      </w:tr>
    </w:tbl>
    <w:p w14:paraId="24D90BAB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35A17630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8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0E3FEBD4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4546D611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498F30E7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1553E8E2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4F19ED35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30ADF28E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1C3F056F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38C0309E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4015E734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переход к вопросу 12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23538C83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5742302A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213EAC67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7C68A988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563CB67F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72321C25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lastRenderedPageBreak/>
        <w:t xml:space="preserve">13. Удовлетворены ли Вы организационными условиями предоставления услуг? </w:t>
      </w:r>
    </w:p>
    <w:p w14:paraId="076EBADF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i/>
          <w:color w:val="333333"/>
          <w:sz w:val="24"/>
          <w:szCs w:val="24"/>
        </w:rPr>
      </w:pPr>
      <w:r>
        <w:rPr>
          <w:rFonts w:ascii="Arial" w:eastAsia="Arial" w:hAnsi="Arial" w:cs="Arial"/>
          <w:i/>
          <w:color w:val="333333"/>
          <w:sz w:val="24"/>
          <w:szCs w:val="24"/>
        </w:rPr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>
        <w:rPr>
          <w:rFonts w:ascii="Arial" w:eastAsia="Arial" w:hAnsi="Arial" w:cs="Arial"/>
          <w:i/>
          <w:color w:val="333333"/>
          <w:sz w:val="24"/>
          <w:szCs w:val="24"/>
        </w:rPr>
        <w:t>инфоматов</w:t>
      </w:r>
      <w:proofErr w:type="spellEnd"/>
      <w:r>
        <w:rPr>
          <w:rFonts w:ascii="Arial" w:eastAsia="Arial" w:hAnsi="Arial" w:cs="Arial"/>
          <w:i/>
          <w:color w:val="333333"/>
          <w:sz w:val="24"/>
          <w:szCs w:val="24"/>
        </w:rPr>
        <w:t xml:space="preserve">). </w:t>
      </w:r>
    </w:p>
    <w:p w14:paraId="3E03A134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2C4C1777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7E2D0652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Да  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Нет</w:t>
      </w:r>
    </w:p>
    <w:p w14:paraId="20586CAE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7B4E1078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______________________________________________________________________</w:t>
      </w:r>
    </w:p>
    <w:p w14:paraId="7CDAD3CF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______________________________________________________________________</w:t>
      </w:r>
    </w:p>
    <w:p w14:paraId="71FCB517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16. Ваш </w:t>
      </w:r>
      <w:proofErr w:type="gramStart"/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пол:  </w:t>
      </w:r>
      <w:r>
        <w:rPr>
          <w:rFonts w:ascii="Arial" w:eastAsia="Arial" w:hAnsi="Arial" w:cs="Arial"/>
          <w:color w:val="000000"/>
          <w:sz w:val="36"/>
          <w:szCs w:val="36"/>
        </w:rPr>
        <w:t>□</w:t>
      </w:r>
      <w:proofErr w:type="gramEnd"/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Мужской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333333"/>
          <w:sz w:val="24"/>
          <w:szCs w:val="24"/>
        </w:rPr>
        <w:t>Женский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____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color w:val="333333"/>
          <w:sz w:val="24"/>
          <w:szCs w:val="24"/>
        </w:rPr>
        <w:t>полных лет</w:t>
      </w:r>
      <w:r>
        <w:rPr>
          <w:rFonts w:ascii="Arial" w:eastAsia="Arial" w:hAnsi="Arial" w:cs="Arial"/>
          <w:color w:val="333333"/>
          <w:sz w:val="24"/>
          <w:szCs w:val="24"/>
        </w:rPr>
        <w:t>)</w:t>
      </w:r>
    </w:p>
    <w:p w14:paraId="06BC2E2B" w14:textId="77777777" w:rsidR="00132A3B" w:rsidRDefault="00132A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color w:val="333333"/>
          <w:sz w:val="24"/>
          <w:szCs w:val="24"/>
        </w:rPr>
      </w:pPr>
    </w:p>
    <w:p w14:paraId="7C43D001" w14:textId="77777777" w:rsidR="00132A3B" w:rsidRDefault="00FF18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БЛАГОДАРИМ ВАС ЗА УЧАСТИЕ В ОПРОСЕ!</w:t>
      </w:r>
    </w:p>
    <w:p w14:paraId="508FB2E5" w14:textId="77777777" w:rsidR="00132A3B" w:rsidRDefault="00132A3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CED0D6" w14:textId="77777777" w:rsidR="00132A3B" w:rsidRDefault="00132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32A3B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8A6E7" w14:textId="77777777" w:rsidR="00E01D37" w:rsidRDefault="00E01D37">
      <w:pPr>
        <w:spacing w:after="0" w:line="240" w:lineRule="auto"/>
      </w:pPr>
      <w:r>
        <w:separator/>
      </w:r>
    </w:p>
  </w:endnote>
  <w:endnote w:type="continuationSeparator" w:id="0">
    <w:p w14:paraId="67E154E7" w14:textId="77777777" w:rsidR="00E01D37" w:rsidRDefault="00E0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6EBBD" w14:textId="77777777" w:rsidR="00084B7B" w:rsidRDefault="00084B7B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3500">
      <w:rPr>
        <w:noProof/>
        <w:color w:val="000000"/>
      </w:rPr>
      <w:t>31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46017" w14:textId="77777777" w:rsidR="00084B7B" w:rsidRDefault="00084B7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1B7D4" w14:textId="77777777" w:rsidR="00E01D37" w:rsidRDefault="00E01D37">
      <w:pPr>
        <w:spacing w:after="0" w:line="240" w:lineRule="auto"/>
      </w:pPr>
      <w:r>
        <w:separator/>
      </w:r>
    </w:p>
  </w:footnote>
  <w:footnote w:type="continuationSeparator" w:id="0">
    <w:p w14:paraId="6CBA0A43" w14:textId="77777777" w:rsidR="00E01D37" w:rsidRDefault="00E01D37">
      <w:pPr>
        <w:spacing w:after="0" w:line="240" w:lineRule="auto"/>
      </w:pPr>
      <w:r>
        <w:continuationSeparator/>
      </w:r>
    </w:p>
  </w:footnote>
  <w:footnote w:id="1">
    <w:p w14:paraId="0C75C8A5" w14:textId="77777777" w:rsidR="00084B7B" w:rsidRDefault="00084B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</w:t>
      </w:r>
      <w:proofErr w:type="gramStart"/>
      <w:r>
        <w:rPr>
          <w:color w:val="000000"/>
          <w:sz w:val="20"/>
          <w:szCs w:val="20"/>
        </w:rPr>
        <w:t>утвержденных  постановлением</w:t>
      </w:r>
      <w:proofErr w:type="gramEnd"/>
      <w:r>
        <w:rPr>
          <w:color w:val="000000"/>
          <w:sz w:val="20"/>
          <w:szCs w:val="20"/>
        </w:rPr>
        <w:t xml:space="preserve"> Правительства РФ от 31 мая 2018 г. N 638.</w:t>
      </w:r>
    </w:p>
  </w:footnote>
  <w:footnote w:id="2">
    <w:p w14:paraId="1D9F1259" w14:textId="77777777" w:rsidR="00084B7B" w:rsidRDefault="00084B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</w:t>
      </w:r>
    </w:p>
  </w:footnote>
  <w:footnote w:id="3">
    <w:p w14:paraId="7A8FA0D8" w14:textId="77777777" w:rsidR="00084B7B" w:rsidRDefault="00084B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оказания услуг организациями культуры».</w:t>
      </w:r>
    </w:p>
  </w:footnote>
  <w:footnote w:id="4">
    <w:p w14:paraId="731A675E" w14:textId="77777777" w:rsidR="00084B7B" w:rsidRDefault="00084B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Номер пункта в списке показателей, утвержденных приказом Министерства культуры РФ от 27 апреля 2018 г. №599</w:t>
      </w:r>
    </w:p>
  </w:footnote>
  <w:footnote w:id="5">
    <w:p w14:paraId="56FC6660" w14:textId="77777777" w:rsidR="00084B7B" w:rsidRDefault="00084B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“Методических рекомендаций по размещению информации для читателей в библиотеках Шушенского района, 2017 г.”, выпущенных РМБУК “</w:t>
      </w:r>
      <w:proofErr w:type="spellStart"/>
      <w:r>
        <w:rPr>
          <w:color w:val="000000"/>
          <w:sz w:val="20"/>
          <w:szCs w:val="20"/>
        </w:rPr>
        <w:t>Шушенская</w:t>
      </w:r>
      <w:proofErr w:type="spellEnd"/>
      <w:r>
        <w:rPr>
          <w:color w:val="000000"/>
          <w:sz w:val="20"/>
          <w:szCs w:val="20"/>
        </w:rPr>
        <w:t xml:space="preserve"> библиотечная система”. </w:t>
      </w:r>
    </w:p>
  </w:footnote>
  <w:footnote w:id="6">
    <w:p w14:paraId="2BF05A00" w14:textId="77777777" w:rsidR="00084B7B" w:rsidRDefault="00084B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</w:t>
      </w:r>
      <w:proofErr w:type="gramStart"/>
      <w:r>
        <w:rPr>
          <w:color w:val="000000"/>
          <w:sz w:val="20"/>
          <w:szCs w:val="20"/>
        </w:rPr>
        <w:t>утвержденной  приказом</w:t>
      </w:r>
      <w:proofErr w:type="gramEnd"/>
      <w:r>
        <w:rPr>
          <w:color w:val="000000"/>
          <w:sz w:val="20"/>
          <w:szCs w:val="20"/>
        </w:rPr>
        <w:t xml:space="preserve">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5EF6" w14:textId="77777777" w:rsidR="00084B7B" w:rsidRDefault="00084B7B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E3C1" w14:textId="77777777" w:rsidR="00084B7B" w:rsidRDefault="00084B7B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E2ECE"/>
    <w:multiLevelType w:val="multilevel"/>
    <w:tmpl w:val="B47C95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4332498"/>
    <w:multiLevelType w:val="multilevel"/>
    <w:tmpl w:val="28A47F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3B"/>
    <w:rsid w:val="00084B7B"/>
    <w:rsid w:val="00085C0B"/>
    <w:rsid w:val="00132A3B"/>
    <w:rsid w:val="001F51D4"/>
    <w:rsid w:val="00211905"/>
    <w:rsid w:val="0029631A"/>
    <w:rsid w:val="00553500"/>
    <w:rsid w:val="005F7698"/>
    <w:rsid w:val="00752750"/>
    <w:rsid w:val="00AC306B"/>
    <w:rsid w:val="00C25126"/>
    <w:rsid w:val="00C60A72"/>
    <w:rsid w:val="00D36FDE"/>
    <w:rsid w:val="00E01D37"/>
    <w:rsid w:val="00FF187C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928A"/>
  <w15:docId w15:val="{B6CB46D3-2CB5-4149-8D78-7CA81CFF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-lider.ru" TargetMode="External"/><Relationship Id="rId13" Type="http://schemas.openxmlformats.org/officeDocument/2006/relationships/hyperlink" Target="http://turdk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kras-lider.ru" TargetMode="External"/><Relationship Id="rId12" Type="http://schemas.openxmlformats.org/officeDocument/2006/relationships/hyperlink" Target="http://www.igarka-permafrostmuseum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libtr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ck.admtr.ru/municipal/rukult/vedomstv/museu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btr.ru/" TargetMode="External"/><Relationship Id="rId10" Type="http://schemas.openxmlformats.org/officeDocument/2006/relationships/hyperlink" Target="http://dkigarka.ru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ibigarka.ru/" TargetMode="External"/><Relationship Id="rId14" Type="http://schemas.openxmlformats.org/officeDocument/2006/relationships/hyperlink" Target="http://www.libt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10277</Words>
  <Characters>58585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</cp:lastModifiedBy>
  <cp:revision>6</cp:revision>
  <dcterms:created xsi:type="dcterms:W3CDTF">2019-11-30T06:05:00Z</dcterms:created>
  <dcterms:modified xsi:type="dcterms:W3CDTF">2022-12-07T02:30:00Z</dcterms:modified>
</cp:coreProperties>
</file>